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2EB3" w14:textId="7BE05C06" w:rsidR="00F82B57" w:rsidRDefault="003A0113">
      <w:bookmarkStart w:id="0" w:name="_Hlk18580410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18A713F" wp14:editId="07273DA8">
            <wp:simplePos x="0" y="0"/>
            <wp:positionH relativeFrom="page">
              <wp:align>right</wp:align>
            </wp:positionH>
            <wp:positionV relativeFrom="paragraph">
              <wp:posOffset>-953135</wp:posOffset>
            </wp:positionV>
            <wp:extent cx="7959090" cy="10105909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01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35D5" w14:textId="6CF55257" w:rsidR="00F82B57" w:rsidRDefault="0072019C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ACDF7" wp14:editId="17E2D8C0">
                <wp:simplePos x="0" y="0"/>
                <wp:positionH relativeFrom="column">
                  <wp:posOffset>-722630</wp:posOffset>
                </wp:positionH>
                <wp:positionV relativeFrom="paragraph">
                  <wp:posOffset>1524000</wp:posOffset>
                </wp:positionV>
                <wp:extent cx="7806055" cy="974090"/>
                <wp:effectExtent l="0" t="0" r="0" b="0"/>
                <wp:wrapTight wrapText="bothSides">
                  <wp:wrapPolygon edited="0">
                    <wp:start x="105" y="1267"/>
                    <wp:lineTo x="105" y="20276"/>
                    <wp:lineTo x="21401" y="20276"/>
                    <wp:lineTo x="21401" y="1267"/>
                    <wp:lineTo x="105" y="1267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32D6" w14:textId="77777777" w:rsidR="001F01CB" w:rsidRPr="003753D2" w:rsidRDefault="001F01CB" w:rsidP="00F203D2">
                            <w:pPr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75BCF0F0" w14:textId="77777777" w:rsidR="001F01CB" w:rsidRPr="003753D2" w:rsidRDefault="001F01CB" w:rsidP="00052868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AC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120pt;width:614.6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" filled="f" stroked="f">
                <v:textbox inset=",7.2pt,,7.2pt">
                  <w:txbxContent>
                    <w:p w14:paraId="0A3A32D6" w14:textId="77777777" w:rsidR="001F01CB" w:rsidRPr="003753D2" w:rsidRDefault="001F01CB" w:rsidP="00F203D2">
                      <w:pPr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14:paraId="75BCF0F0" w14:textId="77777777" w:rsidR="001F01CB" w:rsidRPr="003753D2" w:rsidRDefault="001F01CB" w:rsidP="00052868">
                      <w:pPr>
                        <w:tabs>
                          <w:tab w:val="left" w:pos="4395"/>
                        </w:tabs>
                        <w:spacing w:line="240" w:lineRule="auto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C3BAC" wp14:editId="490B07FB">
                <wp:simplePos x="0" y="0"/>
                <wp:positionH relativeFrom="page">
                  <wp:posOffset>15875</wp:posOffset>
                </wp:positionH>
                <wp:positionV relativeFrom="paragraph">
                  <wp:posOffset>2421890</wp:posOffset>
                </wp:positionV>
                <wp:extent cx="7752715" cy="1143000"/>
                <wp:effectExtent l="0" t="0" r="0" b="0"/>
                <wp:wrapTight wrapText="bothSides">
                  <wp:wrapPolygon edited="0">
                    <wp:start x="106" y="1080"/>
                    <wp:lineTo x="106" y="20520"/>
                    <wp:lineTo x="21443" y="20520"/>
                    <wp:lineTo x="21443" y="1080"/>
                    <wp:lineTo x="106" y="1080"/>
                  </wp:wrapPolygon>
                </wp:wrapTight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7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3B67" w14:textId="6E9B7C56" w:rsidR="001F01CB" w:rsidRPr="004C790F" w:rsidRDefault="00350A51" w:rsidP="00AF4CB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40" w:lineRule="auto"/>
                              <w:jc w:val="center"/>
                              <w:rPr>
                                <w:color w:val="26A2B0"/>
                                <w:sz w:val="36"/>
                              </w:rPr>
                            </w:pPr>
                            <w:r w:rsidRPr="00350A51">
                              <w:rPr>
                                <w:color w:val="26A2B0"/>
                                <w:sz w:val="36"/>
                              </w:rPr>
                              <w:t>Paper Exam Venues Migration Guide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3BAC" id="Text Box 4" o:spid="_x0000_s1027" type="#_x0000_t202" style="position:absolute;margin-left:1.25pt;margin-top:190.7pt;width:610.4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" filled="f" stroked="f">
                <v:textbox inset=",7.2pt,,7.2pt">
                  <w:txbxContent>
                    <w:p w14:paraId="3EE43B67" w14:textId="6E9B7C56" w:rsidR="001F01CB" w:rsidRPr="004C790F" w:rsidRDefault="00350A51" w:rsidP="00AF4CB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40" w:lineRule="auto"/>
                        <w:jc w:val="center"/>
                        <w:rPr>
                          <w:color w:val="26A2B0"/>
                          <w:sz w:val="36"/>
                        </w:rPr>
                      </w:pPr>
                      <w:r w:rsidRPr="00350A51">
                        <w:rPr>
                          <w:color w:val="26A2B0"/>
                          <w:sz w:val="36"/>
                        </w:rPr>
                        <w:t>Paper Exam Venues Migration Guide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82B57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7B461E0B" w14:textId="15342148" w:rsidR="00B45FF5" w:rsidRDefault="00B45FF5" w:rsidP="00D77991">
          <w:pPr>
            <w:pStyle w:val="TOCHeading"/>
            <w:tabs>
              <w:tab w:val="left" w:pos="8476"/>
            </w:tabs>
          </w:pPr>
          <w:r>
            <w:t>Contents</w:t>
          </w:r>
          <w:r w:rsidR="00D77991">
            <w:tab/>
          </w:r>
        </w:p>
        <w:p w14:paraId="3B9146D0" w14:textId="66DE0665" w:rsidR="008F5CD0" w:rsidRDefault="001C2FA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B45FF5">
            <w:instrText xml:space="preserve"> TOC \o "1-3" \h \z \u </w:instrText>
          </w:r>
          <w:r>
            <w:fldChar w:fldCharType="separate"/>
          </w:r>
          <w:hyperlink w:anchor="_Toc81838200" w:history="1">
            <w:r w:rsidR="008F5CD0" w:rsidRPr="000F65DB">
              <w:rPr>
                <w:rStyle w:val="Hyperlink"/>
                <w:noProof/>
              </w:rPr>
              <w:t>1</w:t>
            </w:r>
            <w:r w:rsidR="008F5CD0">
              <w:rPr>
                <w:rFonts w:eastAsiaTheme="minorEastAsia"/>
                <w:noProof/>
                <w:lang w:val="en-US"/>
              </w:rPr>
              <w:tab/>
            </w:r>
            <w:r w:rsidR="008F5CD0" w:rsidRPr="000F65DB">
              <w:rPr>
                <w:rStyle w:val="Hyperlink"/>
                <w:noProof/>
              </w:rPr>
              <w:t>Introduction</w:t>
            </w:r>
            <w:r w:rsidR="008F5CD0">
              <w:rPr>
                <w:noProof/>
                <w:webHidden/>
              </w:rPr>
              <w:tab/>
            </w:r>
            <w:r w:rsidR="008F5CD0">
              <w:rPr>
                <w:noProof/>
                <w:webHidden/>
              </w:rPr>
              <w:fldChar w:fldCharType="begin"/>
            </w:r>
            <w:r w:rsidR="008F5CD0">
              <w:rPr>
                <w:noProof/>
                <w:webHidden/>
              </w:rPr>
              <w:instrText xml:space="preserve"> PAGEREF _Toc81838200 \h </w:instrText>
            </w:r>
            <w:r w:rsidR="008F5CD0">
              <w:rPr>
                <w:noProof/>
                <w:webHidden/>
              </w:rPr>
            </w:r>
            <w:r w:rsidR="008F5CD0">
              <w:rPr>
                <w:noProof/>
                <w:webHidden/>
              </w:rPr>
              <w:fldChar w:fldCharType="separate"/>
            </w:r>
            <w:r w:rsidR="008F5CD0">
              <w:rPr>
                <w:noProof/>
                <w:webHidden/>
              </w:rPr>
              <w:t>2</w:t>
            </w:r>
            <w:r w:rsidR="008F5CD0">
              <w:rPr>
                <w:noProof/>
                <w:webHidden/>
              </w:rPr>
              <w:fldChar w:fldCharType="end"/>
            </w:r>
          </w:hyperlink>
        </w:p>
        <w:p w14:paraId="4F565F65" w14:textId="3F39C136" w:rsidR="008F5CD0" w:rsidRDefault="00E92555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1838201" w:history="1">
            <w:r w:rsidR="008F5CD0" w:rsidRPr="000F65DB">
              <w:rPr>
                <w:rStyle w:val="Hyperlink"/>
                <w:noProof/>
              </w:rPr>
              <w:t>2</w:t>
            </w:r>
            <w:r w:rsidR="008F5CD0">
              <w:rPr>
                <w:rFonts w:eastAsiaTheme="minorEastAsia"/>
                <w:noProof/>
                <w:lang w:val="en-US"/>
              </w:rPr>
              <w:tab/>
            </w:r>
            <w:r w:rsidR="008F5CD0" w:rsidRPr="000F65DB">
              <w:rPr>
                <w:rStyle w:val="Hyperlink"/>
                <w:noProof/>
              </w:rPr>
              <w:t>Steps</w:t>
            </w:r>
            <w:r w:rsidR="008F5CD0">
              <w:rPr>
                <w:noProof/>
                <w:webHidden/>
              </w:rPr>
              <w:tab/>
            </w:r>
            <w:r w:rsidR="008F5CD0">
              <w:rPr>
                <w:noProof/>
                <w:webHidden/>
              </w:rPr>
              <w:fldChar w:fldCharType="begin"/>
            </w:r>
            <w:r w:rsidR="008F5CD0">
              <w:rPr>
                <w:noProof/>
                <w:webHidden/>
              </w:rPr>
              <w:instrText xml:space="preserve"> PAGEREF _Toc81838201 \h </w:instrText>
            </w:r>
            <w:r w:rsidR="008F5CD0">
              <w:rPr>
                <w:noProof/>
                <w:webHidden/>
              </w:rPr>
            </w:r>
            <w:r w:rsidR="008F5CD0">
              <w:rPr>
                <w:noProof/>
                <w:webHidden/>
              </w:rPr>
              <w:fldChar w:fldCharType="separate"/>
            </w:r>
            <w:r w:rsidR="008F5CD0">
              <w:rPr>
                <w:noProof/>
                <w:webHidden/>
              </w:rPr>
              <w:t>2</w:t>
            </w:r>
            <w:r w:rsidR="008F5CD0">
              <w:rPr>
                <w:noProof/>
                <w:webHidden/>
              </w:rPr>
              <w:fldChar w:fldCharType="end"/>
            </w:r>
          </w:hyperlink>
        </w:p>
        <w:p w14:paraId="3F968A9F" w14:textId="03DFC4CB" w:rsidR="008F5CD0" w:rsidRDefault="00E925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1838202" w:history="1">
            <w:r w:rsidR="008F5CD0" w:rsidRPr="000F65DB">
              <w:rPr>
                <w:rStyle w:val="Hyperlink"/>
                <w:noProof/>
              </w:rPr>
              <w:t>2.1</w:t>
            </w:r>
            <w:r w:rsidR="008F5CD0">
              <w:rPr>
                <w:rFonts w:eastAsiaTheme="minorEastAsia"/>
                <w:noProof/>
                <w:lang w:val="en-US"/>
              </w:rPr>
              <w:tab/>
            </w:r>
            <w:r w:rsidR="008F5CD0" w:rsidRPr="000F65DB">
              <w:rPr>
                <w:rStyle w:val="Hyperlink"/>
                <w:noProof/>
              </w:rPr>
              <w:t>How to access the production instance</w:t>
            </w:r>
            <w:r w:rsidR="008F5CD0">
              <w:rPr>
                <w:noProof/>
                <w:webHidden/>
              </w:rPr>
              <w:tab/>
            </w:r>
            <w:r w:rsidR="008F5CD0">
              <w:rPr>
                <w:noProof/>
                <w:webHidden/>
              </w:rPr>
              <w:fldChar w:fldCharType="begin"/>
            </w:r>
            <w:r w:rsidR="008F5CD0">
              <w:rPr>
                <w:noProof/>
                <w:webHidden/>
              </w:rPr>
              <w:instrText xml:space="preserve"> PAGEREF _Toc81838202 \h </w:instrText>
            </w:r>
            <w:r w:rsidR="008F5CD0">
              <w:rPr>
                <w:noProof/>
                <w:webHidden/>
              </w:rPr>
            </w:r>
            <w:r w:rsidR="008F5CD0">
              <w:rPr>
                <w:noProof/>
                <w:webHidden/>
              </w:rPr>
              <w:fldChar w:fldCharType="separate"/>
            </w:r>
            <w:r w:rsidR="008F5CD0">
              <w:rPr>
                <w:noProof/>
                <w:webHidden/>
              </w:rPr>
              <w:t>2</w:t>
            </w:r>
            <w:r w:rsidR="008F5CD0">
              <w:rPr>
                <w:noProof/>
                <w:webHidden/>
              </w:rPr>
              <w:fldChar w:fldCharType="end"/>
            </w:r>
          </w:hyperlink>
        </w:p>
        <w:p w14:paraId="0D50C2F1" w14:textId="5483E932" w:rsidR="008F5CD0" w:rsidRDefault="00E925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1838203" w:history="1">
            <w:r w:rsidR="008F5CD0" w:rsidRPr="000F65DB">
              <w:rPr>
                <w:rStyle w:val="Hyperlink"/>
                <w:noProof/>
              </w:rPr>
              <w:t>2.2</w:t>
            </w:r>
            <w:r w:rsidR="008F5CD0">
              <w:rPr>
                <w:rFonts w:eastAsiaTheme="minorEastAsia"/>
                <w:noProof/>
                <w:lang w:val="en-US"/>
              </w:rPr>
              <w:tab/>
            </w:r>
            <w:r w:rsidR="008F5CD0" w:rsidRPr="000F65DB">
              <w:rPr>
                <w:rStyle w:val="Hyperlink"/>
                <w:noProof/>
              </w:rPr>
              <w:t>Accessing testing location page</w:t>
            </w:r>
            <w:r w:rsidR="008F5CD0">
              <w:rPr>
                <w:noProof/>
                <w:webHidden/>
              </w:rPr>
              <w:tab/>
            </w:r>
            <w:r w:rsidR="008F5CD0">
              <w:rPr>
                <w:noProof/>
                <w:webHidden/>
              </w:rPr>
              <w:fldChar w:fldCharType="begin"/>
            </w:r>
            <w:r w:rsidR="008F5CD0">
              <w:rPr>
                <w:noProof/>
                <w:webHidden/>
              </w:rPr>
              <w:instrText xml:space="preserve"> PAGEREF _Toc81838203 \h </w:instrText>
            </w:r>
            <w:r w:rsidR="008F5CD0">
              <w:rPr>
                <w:noProof/>
                <w:webHidden/>
              </w:rPr>
            </w:r>
            <w:r w:rsidR="008F5CD0">
              <w:rPr>
                <w:noProof/>
                <w:webHidden/>
              </w:rPr>
              <w:fldChar w:fldCharType="separate"/>
            </w:r>
            <w:r w:rsidR="008F5CD0">
              <w:rPr>
                <w:noProof/>
                <w:webHidden/>
              </w:rPr>
              <w:t>3</w:t>
            </w:r>
            <w:r w:rsidR="008F5CD0">
              <w:rPr>
                <w:noProof/>
                <w:webHidden/>
              </w:rPr>
              <w:fldChar w:fldCharType="end"/>
            </w:r>
          </w:hyperlink>
        </w:p>
        <w:p w14:paraId="6E534E79" w14:textId="24C219E9" w:rsidR="008F5CD0" w:rsidRDefault="00E925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1838204" w:history="1">
            <w:r w:rsidR="008F5CD0" w:rsidRPr="000F65DB">
              <w:rPr>
                <w:rStyle w:val="Hyperlink"/>
                <w:noProof/>
              </w:rPr>
              <w:t>2.3</w:t>
            </w:r>
            <w:r w:rsidR="008F5CD0">
              <w:rPr>
                <w:rFonts w:eastAsiaTheme="minorEastAsia"/>
                <w:noProof/>
                <w:lang w:val="en-US"/>
              </w:rPr>
              <w:tab/>
            </w:r>
            <w:r w:rsidR="008F5CD0" w:rsidRPr="000F65DB">
              <w:rPr>
                <w:rStyle w:val="Hyperlink"/>
                <w:noProof/>
              </w:rPr>
              <w:t>Process of creation a new testing location</w:t>
            </w:r>
            <w:r w:rsidR="008F5CD0">
              <w:rPr>
                <w:noProof/>
                <w:webHidden/>
              </w:rPr>
              <w:tab/>
            </w:r>
            <w:r w:rsidR="008F5CD0">
              <w:rPr>
                <w:noProof/>
                <w:webHidden/>
              </w:rPr>
              <w:fldChar w:fldCharType="begin"/>
            </w:r>
            <w:r w:rsidR="008F5CD0">
              <w:rPr>
                <w:noProof/>
                <w:webHidden/>
              </w:rPr>
              <w:instrText xml:space="preserve"> PAGEREF _Toc81838204 \h </w:instrText>
            </w:r>
            <w:r w:rsidR="008F5CD0">
              <w:rPr>
                <w:noProof/>
                <w:webHidden/>
              </w:rPr>
            </w:r>
            <w:r w:rsidR="008F5CD0">
              <w:rPr>
                <w:noProof/>
                <w:webHidden/>
              </w:rPr>
              <w:fldChar w:fldCharType="separate"/>
            </w:r>
            <w:r w:rsidR="008F5CD0">
              <w:rPr>
                <w:noProof/>
                <w:webHidden/>
              </w:rPr>
              <w:t>4</w:t>
            </w:r>
            <w:r w:rsidR="008F5CD0">
              <w:rPr>
                <w:noProof/>
                <w:webHidden/>
              </w:rPr>
              <w:fldChar w:fldCharType="end"/>
            </w:r>
          </w:hyperlink>
        </w:p>
        <w:p w14:paraId="0CF65745" w14:textId="375F1CAF" w:rsidR="008F5CD0" w:rsidRDefault="00E925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1838205" w:history="1">
            <w:r w:rsidR="008F5CD0" w:rsidRPr="000F65DB">
              <w:rPr>
                <w:rStyle w:val="Hyperlink"/>
                <w:noProof/>
              </w:rPr>
              <w:t>2.4</w:t>
            </w:r>
            <w:r w:rsidR="008F5CD0">
              <w:rPr>
                <w:rFonts w:eastAsiaTheme="minorEastAsia"/>
                <w:noProof/>
                <w:lang w:val="en-US"/>
              </w:rPr>
              <w:tab/>
            </w:r>
            <w:r w:rsidR="008F5CD0" w:rsidRPr="000F65DB">
              <w:rPr>
                <w:rStyle w:val="Hyperlink"/>
                <w:noProof/>
              </w:rPr>
              <w:t>Process of importing location through the Excel template</w:t>
            </w:r>
            <w:r w:rsidR="008F5CD0">
              <w:rPr>
                <w:noProof/>
                <w:webHidden/>
              </w:rPr>
              <w:tab/>
            </w:r>
            <w:r w:rsidR="008F5CD0">
              <w:rPr>
                <w:noProof/>
                <w:webHidden/>
              </w:rPr>
              <w:fldChar w:fldCharType="begin"/>
            </w:r>
            <w:r w:rsidR="008F5CD0">
              <w:rPr>
                <w:noProof/>
                <w:webHidden/>
              </w:rPr>
              <w:instrText xml:space="preserve"> PAGEREF _Toc81838205 \h </w:instrText>
            </w:r>
            <w:r w:rsidR="008F5CD0">
              <w:rPr>
                <w:noProof/>
                <w:webHidden/>
              </w:rPr>
            </w:r>
            <w:r w:rsidR="008F5CD0">
              <w:rPr>
                <w:noProof/>
                <w:webHidden/>
              </w:rPr>
              <w:fldChar w:fldCharType="separate"/>
            </w:r>
            <w:r w:rsidR="008F5CD0">
              <w:rPr>
                <w:noProof/>
                <w:webHidden/>
              </w:rPr>
              <w:t>5</w:t>
            </w:r>
            <w:r w:rsidR="008F5CD0">
              <w:rPr>
                <w:noProof/>
                <w:webHidden/>
              </w:rPr>
              <w:fldChar w:fldCharType="end"/>
            </w:r>
          </w:hyperlink>
        </w:p>
        <w:p w14:paraId="617EA757" w14:textId="2E921A78" w:rsidR="008F5CD0" w:rsidRDefault="00E925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1838206" w:history="1">
            <w:r w:rsidR="008F5CD0" w:rsidRPr="000F65DB">
              <w:rPr>
                <w:rStyle w:val="Hyperlink"/>
                <w:noProof/>
              </w:rPr>
              <w:t>2.5.</w:t>
            </w:r>
            <w:r w:rsidR="008F5CD0">
              <w:rPr>
                <w:rFonts w:eastAsiaTheme="minorEastAsia"/>
                <w:noProof/>
                <w:lang w:val="en-US"/>
              </w:rPr>
              <w:tab/>
            </w:r>
            <w:r w:rsidR="008F5CD0" w:rsidRPr="000F65DB">
              <w:rPr>
                <w:rStyle w:val="Hyperlink"/>
                <w:noProof/>
              </w:rPr>
              <w:t>Process of asignig proctors to the loaded location</w:t>
            </w:r>
            <w:r w:rsidR="008F5CD0">
              <w:rPr>
                <w:noProof/>
                <w:webHidden/>
              </w:rPr>
              <w:tab/>
            </w:r>
            <w:r w:rsidR="008F5CD0">
              <w:rPr>
                <w:noProof/>
                <w:webHidden/>
              </w:rPr>
              <w:fldChar w:fldCharType="begin"/>
            </w:r>
            <w:r w:rsidR="008F5CD0">
              <w:rPr>
                <w:noProof/>
                <w:webHidden/>
              </w:rPr>
              <w:instrText xml:space="preserve"> PAGEREF _Toc81838206 \h </w:instrText>
            </w:r>
            <w:r w:rsidR="008F5CD0">
              <w:rPr>
                <w:noProof/>
                <w:webHidden/>
              </w:rPr>
            </w:r>
            <w:r w:rsidR="008F5CD0">
              <w:rPr>
                <w:noProof/>
                <w:webHidden/>
              </w:rPr>
              <w:fldChar w:fldCharType="separate"/>
            </w:r>
            <w:r w:rsidR="008F5CD0">
              <w:rPr>
                <w:noProof/>
                <w:webHidden/>
              </w:rPr>
              <w:t>6</w:t>
            </w:r>
            <w:r w:rsidR="008F5CD0">
              <w:rPr>
                <w:noProof/>
                <w:webHidden/>
              </w:rPr>
              <w:fldChar w:fldCharType="end"/>
            </w:r>
          </w:hyperlink>
        </w:p>
        <w:p w14:paraId="6EC69846" w14:textId="52E69410" w:rsidR="00350A51" w:rsidRPr="00D77991" w:rsidRDefault="001C2FA7" w:rsidP="00D77991">
          <w:r>
            <w:fldChar w:fldCharType="end"/>
          </w:r>
        </w:p>
      </w:sdtContent>
    </w:sdt>
    <w:p w14:paraId="20D6E457" w14:textId="20CB28D1" w:rsidR="009D4EE5" w:rsidRDefault="00B45FF5" w:rsidP="00D320CE">
      <w:pPr>
        <w:pStyle w:val="Heading1"/>
        <w:numPr>
          <w:ilvl w:val="0"/>
          <w:numId w:val="6"/>
        </w:numPr>
      </w:pPr>
      <w:bookmarkStart w:id="1" w:name="_Toc81838200"/>
      <w:r>
        <w:t>In</w:t>
      </w:r>
      <w:r w:rsidR="009D4EE5">
        <w:t>troduction</w:t>
      </w:r>
      <w:bookmarkEnd w:id="1"/>
    </w:p>
    <w:p w14:paraId="3B89CBEE" w14:textId="434A52AE" w:rsidR="0048116B" w:rsidRDefault="009D4EE5" w:rsidP="00350A51">
      <w:pPr>
        <w:jc w:val="both"/>
      </w:pPr>
      <w:r>
        <w:t>This document represents a guide</w:t>
      </w:r>
      <w:r w:rsidR="00E97C0C">
        <w:t xml:space="preserve"> on how </w:t>
      </w:r>
      <w:bookmarkStart w:id="2" w:name="_Hlk81574365"/>
      <w:r w:rsidR="00350A51">
        <w:t>to load testing location</w:t>
      </w:r>
      <w:r w:rsidR="00E97C0C">
        <w:t xml:space="preserve">s </w:t>
      </w:r>
      <w:bookmarkEnd w:id="2"/>
      <w:r w:rsidR="00E97C0C">
        <w:t>with addresses and additional information using an excel spreadsheet</w:t>
      </w:r>
      <w:r w:rsidR="00350A51">
        <w:t xml:space="preserve"> </w:t>
      </w:r>
      <w:r w:rsidRPr="00F36000">
        <w:t xml:space="preserve">in </w:t>
      </w:r>
      <w:r w:rsidR="00522BB6" w:rsidRPr="00F36000">
        <w:t xml:space="preserve">the </w:t>
      </w:r>
      <w:r w:rsidRPr="00F36000">
        <w:t xml:space="preserve">YouTestMe GetCertified </w:t>
      </w:r>
      <w:r w:rsidR="00A47022" w:rsidRPr="00F36000">
        <w:t>platfor</w:t>
      </w:r>
      <w:r w:rsidR="004E4ED9" w:rsidRPr="00F36000">
        <w:t>m</w:t>
      </w:r>
      <w:r w:rsidRPr="00F36000">
        <w:t>.</w:t>
      </w:r>
      <w:r>
        <w:t xml:space="preserve"> </w:t>
      </w:r>
    </w:p>
    <w:p w14:paraId="1552B3C2" w14:textId="4A662DEF" w:rsidR="00A54E3F" w:rsidRDefault="00A54E3F" w:rsidP="00350A51">
      <w:pPr>
        <w:jc w:val="both"/>
      </w:pPr>
    </w:p>
    <w:p w14:paraId="4CFCF713" w14:textId="1421C089" w:rsidR="00A54E3F" w:rsidRPr="00A54E3F" w:rsidRDefault="00A54E3F" w:rsidP="00350A51">
      <w:pPr>
        <w:jc w:val="both"/>
        <w:rPr>
          <w:b/>
          <w:bCs/>
          <w:color w:val="FF0000"/>
          <w:u w:val="single"/>
        </w:rPr>
      </w:pPr>
      <w:r w:rsidRPr="00A54E3F">
        <w:rPr>
          <w:b/>
          <w:bCs/>
          <w:color w:val="FF0000"/>
          <w:u w:val="single"/>
        </w:rPr>
        <w:t xml:space="preserve">Note: </w:t>
      </w:r>
      <w:r w:rsidRPr="00A54E3F">
        <w:rPr>
          <w:b/>
          <w:bCs/>
          <w:color w:val="FF0000"/>
        </w:rPr>
        <w:t>Before you start the migration process, make sure that the version of the production environment is appropriate!</w:t>
      </w:r>
    </w:p>
    <w:p w14:paraId="088ED079" w14:textId="66D7F328" w:rsidR="000D0A72" w:rsidRDefault="0048116B" w:rsidP="00D320CE">
      <w:pPr>
        <w:pStyle w:val="Heading1"/>
        <w:numPr>
          <w:ilvl w:val="0"/>
          <w:numId w:val="6"/>
        </w:numPr>
      </w:pPr>
      <w:bookmarkStart w:id="3" w:name="_Toc81838201"/>
      <w:r>
        <w:t>Steps</w:t>
      </w:r>
      <w:bookmarkEnd w:id="3"/>
    </w:p>
    <w:p w14:paraId="6B58F2F1" w14:textId="63242CD3" w:rsidR="00A46193" w:rsidRDefault="00A46193" w:rsidP="00A46193">
      <w:pPr>
        <w:pStyle w:val="Heading2"/>
      </w:pPr>
      <w:bookmarkStart w:id="4" w:name="_Toc81838202"/>
      <w:r>
        <w:t xml:space="preserve">How to access the </w:t>
      </w:r>
      <w:r w:rsidR="00AA56CC">
        <w:t>production instance</w:t>
      </w:r>
      <w:bookmarkEnd w:id="4"/>
    </w:p>
    <w:p w14:paraId="4E6D068E" w14:textId="517ABDED" w:rsidR="00A46193" w:rsidRDefault="00A46193" w:rsidP="00A46193">
      <w:pPr>
        <w:spacing w:before="240" w:after="240"/>
      </w:pPr>
      <w:r w:rsidRPr="0095708E">
        <w:t>To access the</w:t>
      </w:r>
      <w:r>
        <w:t xml:space="preserve"> </w:t>
      </w:r>
      <w:r w:rsidR="00AA56CC">
        <w:rPr>
          <w:rFonts w:cstheme="minorHAnsi"/>
          <w:color w:val="0E101A"/>
        </w:rPr>
        <w:t>production instance</w:t>
      </w:r>
      <w:r w:rsidRPr="0095708E">
        <w:t xml:space="preserve">, please go to </w:t>
      </w:r>
      <w:hyperlink r:id="rId10" w:tgtFrame="_blank" w:history="1">
        <w:r w:rsidRPr="00E527B4">
          <w:rPr>
            <w:rStyle w:val="Hyperlink"/>
            <w:rFonts w:cstheme="minorHAnsi"/>
          </w:rPr>
          <w:t>ifse.youtestme.com</w:t>
        </w:r>
      </w:hyperlink>
      <w:r>
        <w:rPr>
          <w:rStyle w:val="Hyperlink"/>
        </w:rPr>
        <w:t xml:space="preserve"> </w:t>
      </w:r>
      <w:r w:rsidRPr="0095708E">
        <w:t>and enter</w:t>
      </w:r>
      <w:r>
        <w:t>:</w:t>
      </w:r>
    </w:p>
    <w:p w14:paraId="47A14AEE" w14:textId="77777777" w:rsidR="00A46193" w:rsidRDefault="00A46193" w:rsidP="00D320CE">
      <w:pPr>
        <w:pStyle w:val="ListParagraph"/>
        <w:numPr>
          <w:ilvl w:val="0"/>
          <w:numId w:val="5"/>
        </w:numPr>
      </w:pPr>
      <w:r>
        <w:t>Username.</w:t>
      </w:r>
    </w:p>
    <w:p w14:paraId="11C46208" w14:textId="77777777" w:rsidR="00A46193" w:rsidRPr="004364D4" w:rsidRDefault="00A46193" w:rsidP="00D320CE">
      <w:pPr>
        <w:pStyle w:val="ListParagraph"/>
        <w:numPr>
          <w:ilvl w:val="0"/>
          <w:numId w:val="5"/>
        </w:numPr>
      </w:pPr>
      <w:r>
        <w:t xml:space="preserve">Password. </w:t>
      </w:r>
      <w:r>
        <w:rPr>
          <w:rFonts w:ascii="Calibri Light" w:hAnsi="Calibri Light" w:cs="Calibri Light"/>
          <w:b/>
          <w:bCs/>
          <w:color w:val="FF0000"/>
        </w:rPr>
        <w:t>(Once you receive the credentials, p</w:t>
      </w:r>
      <w:r w:rsidRPr="008B16B2">
        <w:rPr>
          <w:rFonts w:ascii="Calibri Light" w:hAnsi="Calibri Light" w:cs="Calibri Light"/>
          <w:b/>
          <w:bCs/>
          <w:color w:val="FF0000"/>
        </w:rPr>
        <w:t>lease make sure that you do not copy the blank space along with the password as you will not be able to log in.</w:t>
      </w:r>
      <w:r>
        <w:rPr>
          <w:rFonts w:ascii="Calibri Light" w:hAnsi="Calibri Light" w:cs="Calibri Light"/>
          <w:b/>
          <w:bCs/>
          <w:color w:val="FF0000"/>
        </w:rPr>
        <w:t>)</w:t>
      </w:r>
    </w:p>
    <w:p w14:paraId="35F19104" w14:textId="7A172DD6" w:rsidR="00A46193" w:rsidRDefault="00A46193" w:rsidP="00D320CE">
      <w:pPr>
        <w:pStyle w:val="ListParagraph"/>
        <w:numPr>
          <w:ilvl w:val="0"/>
          <w:numId w:val="5"/>
        </w:numPr>
      </w:pPr>
      <w:r>
        <w:t>Click the “</w:t>
      </w:r>
      <w:r w:rsidRPr="004364D4">
        <w:rPr>
          <w:b/>
        </w:rPr>
        <w:t>Sign in</w:t>
      </w:r>
      <w:r>
        <w:rPr>
          <w:b/>
        </w:rPr>
        <w:t>”</w:t>
      </w:r>
      <w:r>
        <w:t xml:space="preserve"> button to enter the platform.</w:t>
      </w:r>
    </w:p>
    <w:p w14:paraId="66465DFB" w14:textId="6EBD50FB" w:rsidR="00A46193" w:rsidRDefault="00A46193" w:rsidP="00A46193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6FD89C73" wp14:editId="5E617278">
            <wp:extent cx="4371429" cy="457142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D8B5" w14:textId="77777777" w:rsidR="00E527B4" w:rsidRPr="00E527B4" w:rsidRDefault="00E527B4" w:rsidP="00E527B4">
      <w:pPr>
        <w:pStyle w:val="NormalWeb"/>
        <w:spacing w:before="0" w:beforeAutospacing="0" w:after="0" w:afterAutospacing="0"/>
        <w:rPr>
          <w:rStyle w:val="Hyperlink"/>
        </w:rPr>
      </w:pPr>
    </w:p>
    <w:p w14:paraId="49CBD38C" w14:textId="0A4D739A" w:rsidR="00D77991" w:rsidRPr="00AF4CB3" w:rsidRDefault="00E527B4" w:rsidP="00AF4CB3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E101A"/>
          <w:sz w:val="22"/>
          <w:szCs w:val="22"/>
        </w:rPr>
      </w:pPr>
      <w:r w:rsidRPr="00E527B4">
        <w:rPr>
          <w:rStyle w:val="Strong"/>
          <w:rFonts w:asciiTheme="minorHAnsi" w:hAnsiTheme="minorHAnsi" w:cstheme="minorHAnsi"/>
          <w:color w:val="0E101A"/>
          <w:sz w:val="22"/>
          <w:szCs w:val="22"/>
          <w:u w:val="single"/>
        </w:rPr>
        <w:t>Note: </w:t>
      </w:r>
      <w:r w:rsidRPr="00E527B4">
        <w:rPr>
          <w:rFonts w:asciiTheme="minorHAnsi" w:hAnsiTheme="minorHAnsi" w:cstheme="minorHAnsi"/>
          <w:color w:val="0E101A"/>
          <w:sz w:val="22"/>
          <w:szCs w:val="22"/>
        </w:rPr>
        <w:t>To</w:t>
      </w:r>
      <w:r w:rsidR="00E97C0C">
        <w:t xml:space="preserve"> </w:t>
      </w:r>
      <w:r w:rsidR="00E97C0C" w:rsidRPr="00E97C0C">
        <w:rPr>
          <w:rFonts w:asciiTheme="minorHAnsi" w:hAnsiTheme="minorHAnsi" w:cstheme="minorHAnsi"/>
          <w:color w:val="0E101A"/>
          <w:sz w:val="22"/>
          <w:szCs w:val="22"/>
        </w:rPr>
        <w:t>load testing locations</w:t>
      </w:r>
      <w:r w:rsidRPr="00E527B4">
        <w:rPr>
          <w:rFonts w:asciiTheme="minorHAnsi" w:hAnsiTheme="minorHAnsi" w:cstheme="minorHAnsi"/>
          <w:color w:val="0E101A"/>
          <w:sz w:val="22"/>
          <w:szCs w:val="22"/>
        </w:rPr>
        <w:t xml:space="preserve">, you need to log in with an account with the appropriate permissions. </w:t>
      </w:r>
    </w:p>
    <w:p w14:paraId="6C015BA4" w14:textId="68DCA95B" w:rsidR="00E527B4" w:rsidRDefault="00E527B4" w:rsidP="00E527B4">
      <w:pPr>
        <w:pStyle w:val="Heading2"/>
      </w:pPr>
      <w:bookmarkStart w:id="5" w:name="_Accessing_question_pools"/>
      <w:bookmarkStart w:id="6" w:name="_Toc81838203"/>
      <w:bookmarkEnd w:id="5"/>
      <w:r w:rsidRPr="00E527B4">
        <w:t xml:space="preserve">Accessing </w:t>
      </w:r>
      <w:r w:rsidR="005D77EB">
        <w:t>testing location</w:t>
      </w:r>
      <w:r w:rsidRPr="00E527B4">
        <w:t xml:space="preserve"> page</w:t>
      </w:r>
      <w:bookmarkEnd w:id="6"/>
    </w:p>
    <w:p w14:paraId="451E8A47" w14:textId="5858A31A" w:rsidR="0088476C" w:rsidRPr="00AF4CB3" w:rsidRDefault="00CF6446" w:rsidP="00E527B4">
      <w:r>
        <w:t xml:space="preserve">To load new testing locations, </w:t>
      </w:r>
      <w:r w:rsidRPr="00A46193">
        <w:rPr>
          <w:rFonts w:cstheme="minorHAnsi"/>
          <w:color w:val="222222"/>
          <w:shd w:val="clear" w:color="auto" w:fill="FFFFFF"/>
        </w:rPr>
        <w:t>navigate to “</w:t>
      </w:r>
      <w:r w:rsidRPr="00A46193">
        <w:rPr>
          <w:rFonts w:cstheme="minorHAnsi"/>
          <w:b/>
          <w:bCs/>
          <w:color w:val="222222"/>
          <w:shd w:val="clear" w:color="auto" w:fill="FFFFFF"/>
        </w:rPr>
        <w:t>Tests</w:t>
      </w:r>
      <w:r w:rsidRPr="00A46193">
        <w:rPr>
          <w:rFonts w:cstheme="minorHAnsi"/>
          <w:color w:val="222222"/>
          <w:shd w:val="clear" w:color="auto" w:fill="FFFFFF"/>
        </w:rPr>
        <w:t xml:space="preserve">” in the main menu, and </w:t>
      </w:r>
      <w:r>
        <w:rPr>
          <w:rFonts w:cstheme="minorHAnsi"/>
          <w:color w:val="222222"/>
          <w:shd w:val="clear" w:color="auto" w:fill="FFFFFF"/>
        </w:rPr>
        <w:t>select</w:t>
      </w:r>
      <w:r>
        <w:t xml:space="preserve"> “</w:t>
      </w:r>
      <w:r w:rsidRPr="00CF6446">
        <w:rPr>
          <w:b/>
          <w:bCs/>
        </w:rPr>
        <w:t>Testing locations</w:t>
      </w:r>
      <w:r>
        <w:t>”.</w:t>
      </w:r>
    </w:p>
    <w:p w14:paraId="20521DA0" w14:textId="49B26328" w:rsidR="003B3129" w:rsidRDefault="005D77EB" w:rsidP="008F5CD0">
      <w:r>
        <w:rPr>
          <w:noProof/>
        </w:rPr>
        <w:lastRenderedPageBreak/>
        <w:drawing>
          <wp:inline distT="0" distB="0" distL="0" distR="0" wp14:anchorId="5B92D643" wp14:editId="117686BC">
            <wp:extent cx="6135370" cy="2800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F81A" w14:textId="7F46B6F9" w:rsidR="00395A03" w:rsidRPr="005D77EB" w:rsidRDefault="007F1A3E" w:rsidP="00E527B4">
      <w:pPr>
        <w:pStyle w:val="Heading2"/>
      </w:pPr>
      <w:bookmarkStart w:id="7" w:name="_Toc81838204"/>
      <w:r w:rsidRPr="007F1A3E">
        <w:t xml:space="preserve">Process of creation </w:t>
      </w:r>
      <w:r w:rsidR="00FF59CB">
        <w:t xml:space="preserve">a </w:t>
      </w:r>
      <w:r w:rsidR="005D77EB">
        <w:t>new</w:t>
      </w:r>
      <w:r w:rsidR="001559E9">
        <w:t xml:space="preserve"> testing</w:t>
      </w:r>
      <w:r w:rsidR="005D77EB">
        <w:t xml:space="preserve"> location</w:t>
      </w:r>
      <w:bookmarkEnd w:id="7"/>
    </w:p>
    <w:p w14:paraId="01E11FAB" w14:textId="1D3F95D4" w:rsidR="005543A6" w:rsidRPr="006E3979" w:rsidRDefault="005543A6" w:rsidP="006E3979">
      <w:pPr>
        <w:spacing w:line="240" w:lineRule="auto"/>
        <w:rPr>
          <w:rFonts w:eastAsia="Times New Roman" w:cstheme="minorHAnsi"/>
          <w:color w:val="0E101A"/>
          <w:lang w:val="en-US"/>
        </w:rPr>
      </w:pPr>
      <w:r w:rsidRPr="006E3979">
        <w:rPr>
          <w:rFonts w:eastAsia="Times New Roman" w:cstheme="minorHAnsi"/>
          <w:color w:val="0E101A"/>
          <w:lang w:val="en-US"/>
        </w:rPr>
        <w:t xml:space="preserve">To create </w:t>
      </w:r>
      <w:r w:rsidR="00681D38" w:rsidRPr="006E3979">
        <w:rPr>
          <w:rFonts w:eastAsia="Times New Roman" w:cstheme="minorHAnsi"/>
          <w:color w:val="0E101A"/>
          <w:lang w:val="en-US"/>
        </w:rPr>
        <w:t xml:space="preserve">a new </w:t>
      </w:r>
      <w:r w:rsidR="00B57602" w:rsidRPr="006E3979">
        <w:rPr>
          <w:rFonts w:eastAsia="Times New Roman" w:cstheme="minorHAnsi"/>
          <w:color w:val="0E101A"/>
          <w:lang w:val="en-US"/>
        </w:rPr>
        <w:t xml:space="preserve">testing </w:t>
      </w:r>
      <w:r w:rsidR="00681D38" w:rsidRPr="006E3979">
        <w:rPr>
          <w:rFonts w:eastAsia="Times New Roman" w:cstheme="minorHAnsi"/>
          <w:color w:val="0E101A"/>
          <w:lang w:val="en-US"/>
        </w:rPr>
        <w:t>location</w:t>
      </w:r>
      <w:r w:rsidR="006E3979">
        <w:rPr>
          <w:rFonts w:eastAsia="Times New Roman" w:cstheme="minorHAnsi"/>
          <w:color w:val="0E101A"/>
          <w:lang w:val="en-US"/>
        </w:rPr>
        <w:t xml:space="preserve"> follow the next steps</w:t>
      </w:r>
      <w:r w:rsidRPr="006E3979">
        <w:rPr>
          <w:rFonts w:eastAsia="Times New Roman" w:cstheme="minorHAnsi"/>
          <w:color w:val="0E101A"/>
          <w:lang w:val="en-US"/>
        </w:rPr>
        <w:t>:</w:t>
      </w:r>
    </w:p>
    <w:p w14:paraId="6155164F" w14:textId="00ABDB6D" w:rsidR="007F1A3E" w:rsidRPr="00AF4CB3" w:rsidRDefault="005543A6" w:rsidP="007F1A3E">
      <w:pPr>
        <w:pStyle w:val="ListParagraph"/>
        <w:numPr>
          <w:ilvl w:val="0"/>
          <w:numId w:val="8"/>
        </w:numPr>
        <w:spacing w:line="240" w:lineRule="auto"/>
        <w:rPr>
          <w:rFonts w:eastAsia="Times New Roman" w:cstheme="minorHAnsi"/>
          <w:color w:val="0E101A"/>
          <w:lang w:val="en-US"/>
        </w:rPr>
      </w:pPr>
      <w:r w:rsidRPr="00002B38">
        <w:rPr>
          <w:rFonts w:eastAsia="Times New Roman" w:cstheme="minorHAnsi"/>
          <w:color w:val="0E101A"/>
          <w:lang w:val="en-US"/>
        </w:rPr>
        <w:t xml:space="preserve">Click the </w:t>
      </w:r>
      <w:r w:rsidR="003E4EC1" w:rsidRPr="00002B38">
        <w:rPr>
          <w:rFonts w:eastAsia="Times New Roman" w:cstheme="minorHAnsi"/>
          <w:color w:val="0E101A"/>
          <w:lang w:val="en-US"/>
        </w:rPr>
        <w:t>arrow</w:t>
      </w:r>
      <w:r w:rsidR="00681D38" w:rsidRPr="00002B38">
        <w:rPr>
          <w:rFonts w:eastAsia="Times New Roman" w:cstheme="minorHAnsi"/>
          <w:color w:val="0E101A"/>
          <w:lang w:val="en-US"/>
        </w:rPr>
        <w:t xml:space="preserve"> next to the </w:t>
      </w:r>
      <w:r w:rsidR="00681D38" w:rsidRPr="00002B38">
        <w:rPr>
          <w:rFonts w:eastAsia="Times New Roman" w:cstheme="minorHAnsi"/>
          <w:b/>
          <w:bCs/>
          <w:color w:val="0E101A"/>
          <w:lang w:val="en-US"/>
        </w:rPr>
        <w:t>“Create new”</w:t>
      </w:r>
      <w:r w:rsidR="00681D38" w:rsidRPr="00002B38">
        <w:rPr>
          <w:rFonts w:eastAsia="Times New Roman" w:cstheme="minorHAnsi"/>
          <w:color w:val="0E101A"/>
          <w:lang w:val="en-US"/>
        </w:rPr>
        <w:t xml:space="preserve"> butto</w:t>
      </w:r>
      <w:r w:rsidR="00DD5ABF" w:rsidRPr="00002B38">
        <w:rPr>
          <w:rFonts w:eastAsia="Times New Roman" w:cstheme="minorHAnsi"/>
          <w:color w:val="0E101A"/>
          <w:lang w:val="en-US"/>
        </w:rPr>
        <w:t>n and from the drop down menu choose</w:t>
      </w:r>
      <w:r w:rsidR="00A70FB9" w:rsidRPr="00002B38">
        <w:rPr>
          <w:rFonts w:eastAsia="Times New Roman" w:cstheme="minorHAnsi"/>
          <w:color w:val="0E101A"/>
          <w:lang w:val="en-US"/>
        </w:rPr>
        <w:t xml:space="preserve"> the</w:t>
      </w:r>
      <w:r w:rsidR="00DD5ABF" w:rsidRPr="00002B38">
        <w:rPr>
          <w:rFonts w:eastAsia="Times New Roman" w:cstheme="minorHAnsi"/>
          <w:color w:val="0E101A"/>
          <w:lang w:val="en-US"/>
        </w:rPr>
        <w:t xml:space="preserve"> </w:t>
      </w:r>
      <w:r w:rsidR="00AA5F94" w:rsidRPr="00002B38">
        <w:rPr>
          <w:rFonts w:eastAsia="Times New Roman" w:cstheme="minorHAnsi"/>
          <w:b/>
          <w:bCs/>
          <w:color w:val="0E101A"/>
          <w:lang w:val="en-US"/>
        </w:rPr>
        <w:t>“Load</w:t>
      </w:r>
      <w:r w:rsidR="00A70FB9" w:rsidRPr="00002B38">
        <w:rPr>
          <w:rFonts w:eastAsia="Times New Roman" w:cstheme="minorHAnsi"/>
          <w:b/>
          <w:bCs/>
          <w:color w:val="0E101A"/>
          <w:lang w:val="en-US"/>
        </w:rPr>
        <w:t xml:space="preserve"> </w:t>
      </w:r>
      <w:r w:rsidR="00DD5ABF" w:rsidRPr="00002B38">
        <w:rPr>
          <w:rFonts w:eastAsia="Times New Roman" w:cstheme="minorHAnsi"/>
          <w:b/>
          <w:bCs/>
          <w:color w:val="0E101A"/>
          <w:lang w:val="en-US"/>
        </w:rPr>
        <w:t>location</w:t>
      </w:r>
      <w:r w:rsidR="009524F9" w:rsidRPr="00002B38">
        <w:rPr>
          <w:rFonts w:eastAsia="Times New Roman" w:cstheme="minorHAnsi"/>
          <w:b/>
          <w:bCs/>
          <w:color w:val="0E101A"/>
          <w:lang w:val="en-US"/>
        </w:rPr>
        <w:t>”</w:t>
      </w:r>
      <w:r w:rsidR="006E3979">
        <w:rPr>
          <w:rFonts w:eastAsia="Times New Roman" w:cstheme="minorHAnsi"/>
          <w:b/>
          <w:bCs/>
          <w:color w:val="0E101A"/>
          <w:lang w:val="en-US"/>
        </w:rPr>
        <w:t xml:space="preserve"> </w:t>
      </w:r>
      <w:r w:rsidR="006E3979" w:rsidRPr="006E3979">
        <w:rPr>
          <w:rFonts w:eastAsia="Times New Roman" w:cstheme="minorHAnsi"/>
          <w:color w:val="0E101A"/>
          <w:lang w:val="en-US"/>
        </w:rPr>
        <w:t>option</w:t>
      </w:r>
      <w:r w:rsidR="00DD5ABF" w:rsidRPr="006E3979">
        <w:rPr>
          <w:rFonts w:eastAsia="Times New Roman" w:cstheme="minorHAnsi"/>
          <w:color w:val="0E101A"/>
          <w:lang w:val="en-US"/>
        </w:rPr>
        <w:t>.</w:t>
      </w:r>
      <w:r w:rsidR="009524F9" w:rsidRPr="00002B38">
        <w:rPr>
          <w:rFonts w:eastAsia="Times New Roman" w:cstheme="minorHAnsi"/>
          <w:color w:val="0E101A"/>
          <w:lang w:val="en-US"/>
        </w:rPr>
        <w:t xml:space="preserve"> </w:t>
      </w:r>
    </w:p>
    <w:p w14:paraId="448C84A0" w14:textId="4FB512B1" w:rsidR="00DD5ABF" w:rsidRPr="00AF4CB3" w:rsidRDefault="00AA5F94" w:rsidP="00AF4CB3">
      <w:pPr>
        <w:rPr>
          <w:rFonts w:cstheme="minorHAnsi"/>
        </w:rPr>
      </w:pPr>
      <w:r>
        <w:rPr>
          <w:noProof/>
        </w:rPr>
        <w:drawing>
          <wp:inline distT="0" distB="0" distL="0" distR="0" wp14:anchorId="074F0AC4" wp14:editId="05D00976">
            <wp:extent cx="6135370" cy="2380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4640" w14:textId="3681EEF3" w:rsidR="00EB4452" w:rsidRPr="00811131" w:rsidRDefault="00EB4452" w:rsidP="00811131">
      <w:pPr>
        <w:pStyle w:val="ListParagraph"/>
        <w:numPr>
          <w:ilvl w:val="0"/>
          <w:numId w:val="8"/>
        </w:numPr>
        <w:rPr>
          <w:rFonts w:cstheme="minorHAnsi"/>
        </w:rPr>
      </w:pPr>
      <w:r w:rsidRPr="00811131">
        <w:rPr>
          <w:rFonts w:eastAsia="Times New Roman" w:cstheme="minorHAnsi"/>
          <w:color w:val="0E101A"/>
          <w:lang w:val="en-US"/>
        </w:rPr>
        <w:t>The pop-up window "</w:t>
      </w:r>
      <w:r w:rsidRPr="00811131">
        <w:rPr>
          <w:rFonts w:eastAsia="Times New Roman" w:cstheme="minorHAnsi"/>
          <w:b/>
          <w:bCs/>
          <w:color w:val="0E101A"/>
          <w:lang w:val="en-US"/>
        </w:rPr>
        <w:t xml:space="preserve">Load </w:t>
      </w:r>
      <w:r w:rsidR="00BB3365" w:rsidRPr="00811131">
        <w:rPr>
          <w:rFonts w:eastAsia="Times New Roman" w:cstheme="minorHAnsi"/>
          <w:b/>
          <w:bCs/>
          <w:color w:val="0E101A"/>
          <w:lang w:val="en-US"/>
        </w:rPr>
        <w:t>location</w:t>
      </w:r>
      <w:r w:rsidRPr="00811131">
        <w:rPr>
          <w:rFonts w:eastAsia="Times New Roman" w:cstheme="minorHAnsi"/>
          <w:color w:val="0E101A"/>
          <w:lang w:val="en-US"/>
        </w:rPr>
        <w:t xml:space="preserve">" will </w:t>
      </w:r>
      <w:r w:rsidR="00002B38" w:rsidRPr="00811131">
        <w:rPr>
          <w:rFonts w:eastAsia="Times New Roman" w:cstheme="minorHAnsi"/>
          <w:color w:val="0E101A"/>
          <w:lang w:val="en-US"/>
        </w:rPr>
        <w:t>appear,</w:t>
      </w:r>
      <w:r w:rsidRPr="00811131">
        <w:rPr>
          <w:rFonts w:eastAsia="Times New Roman" w:cstheme="minorHAnsi"/>
          <w:color w:val="0E101A"/>
          <w:lang w:val="en-US"/>
        </w:rPr>
        <w:t xml:space="preserve"> after which you need t</w:t>
      </w:r>
      <w:r w:rsidR="00FF59CB" w:rsidRPr="00811131">
        <w:rPr>
          <w:rFonts w:eastAsia="Times New Roman" w:cstheme="minorHAnsi"/>
          <w:color w:val="0E101A"/>
          <w:lang w:val="en-US"/>
        </w:rPr>
        <w:t>o</w:t>
      </w:r>
      <w:r w:rsidRPr="00811131">
        <w:rPr>
          <w:rFonts w:eastAsia="Times New Roman" w:cstheme="minorHAnsi"/>
          <w:color w:val="0E101A"/>
          <w:lang w:val="en-US"/>
        </w:rPr>
        <w:t xml:space="preserve"> follow the steps below:</w:t>
      </w:r>
    </w:p>
    <w:p w14:paraId="1B2A7B49" w14:textId="33748CF9" w:rsidR="00811131" w:rsidRDefault="00811131" w:rsidP="00811131">
      <w:pPr>
        <w:pStyle w:val="ListParagraph"/>
        <w:numPr>
          <w:ilvl w:val="1"/>
          <w:numId w:val="8"/>
        </w:numPr>
        <w:spacing w:line="240" w:lineRule="auto"/>
        <w:rPr>
          <w:rFonts w:eastAsia="Times New Roman" w:cstheme="minorHAnsi"/>
          <w:color w:val="0E101A"/>
          <w:lang w:val="en-US"/>
        </w:rPr>
      </w:pPr>
      <w:r w:rsidRPr="00811131">
        <w:rPr>
          <w:rFonts w:eastAsia="Times New Roman" w:cstheme="minorHAnsi"/>
          <w:color w:val="0E101A"/>
          <w:lang w:val="en-US"/>
        </w:rPr>
        <w:t>Download and then read detailed instructions on how to fill in the template by clicking on the hyperlinked word "</w:t>
      </w:r>
      <w:hyperlink r:id="rId14" w:history="1">
        <w:r w:rsidRPr="00811131">
          <w:rPr>
            <w:rStyle w:val="Hyperlink"/>
            <w:rFonts w:eastAsia="Times New Roman" w:cstheme="minorHAnsi"/>
            <w:lang w:val="en-US"/>
          </w:rPr>
          <w:t>here</w:t>
        </w:r>
      </w:hyperlink>
      <w:r w:rsidRPr="00811131">
        <w:rPr>
          <w:rFonts w:eastAsia="Times New Roman" w:cstheme="minorHAnsi"/>
          <w:color w:val="0E101A"/>
          <w:lang w:val="en-US"/>
        </w:rPr>
        <w:t>".</w:t>
      </w:r>
    </w:p>
    <w:p w14:paraId="62C7F8AD" w14:textId="473A1AFF" w:rsidR="00102C34" w:rsidRPr="00002B38" w:rsidRDefault="007040BA" w:rsidP="00811131">
      <w:pPr>
        <w:pStyle w:val="ListParagraph"/>
        <w:numPr>
          <w:ilvl w:val="1"/>
          <w:numId w:val="8"/>
        </w:numPr>
        <w:spacing w:line="240" w:lineRule="auto"/>
        <w:rPr>
          <w:rFonts w:eastAsia="Times New Roman" w:cstheme="minorHAnsi"/>
          <w:color w:val="0E101A"/>
          <w:lang w:val="en-US"/>
        </w:rPr>
      </w:pPr>
      <w:r w:rsidRPr="00002B38">
        <w:rPr>
          <w:rFonts w:eastAsia="Times New Roman" w:cstheme="minorHAnsi"/>
          <w:color w:val="0E101A"/>
          <w:lang w:val="en-US"/>
        </w:rPr>
        <w:t>Click the “</w:t>
      </w:r>
      <w:r w:rsidRPr="00002B38">
        <w:rPr>
          <w:rFonts w:eastAsia="Times New Roman" w:cstheme="minorHAnsi"/>
          <w:b/>
          <w:bCs/>
          <w:color w:val="0E101A"/>
          <w:lang w:val="en-US"/>
        </w:rPr>
        <w:t>Excel template</w:t>
      </w:r>
      <w:r w:rsidRPr="00002B38">
        <w:rPr>
          <w:rFonts w:eastAsia="Times New Roman" w:cstheme="minorHAnsi"/>
          <w:color w:val="0E101A"/>
          <w:lang w:val="en-US"/>
        </w:rPr>
        <w:t>” link to download an Excel file you should fill in</w:t>
      </w:r>
      <w:r w:rsidR="00F63A88" w:rsidRPr="00002B38">
        <w:rPr>
          <w:rFonts w:eastAsia="Times New Roman" w:cstheme="minorHAnsi"/>
          <w:color w:val="0E101A"/>
          <w:lang w:val="en-US"/>
        </w:rPr>
        <w:t>.</w:t>
      </w:r>
    </w:p>
    <w:p w14:paraId="2C8CCC0B" w14:textId="1950EA6D" w:rsidR="006155A6" w:rsidRPr="00811131" w:rsidRDefault="00FF59CB" w:rsidP="006155A6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ED67210" wp14:editId="7CA70199">
            <wp:extent cx="6135370" cy="2882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A619" w14:textId="74101CFB" w:rsidR="00EA4F66" w:rsidRDefault="00266B01" w:rsidP="006155A6">
      <w:pPr>
        <w:pStyle w:val="Heading2"/>
      </w:pPr>
      <w:bookmarkStart w:id="8" w:name="_Toc81838205"/>
      <w:r w:rsidRPr="00266B01">
        <w:t>Process of importing location through the Excel template</w:t>
      </w:r>
      <w:bookmarkEnd w:id="8"/>
    </w:p>
    <w:p w14:paraId="3F5F020C" w14:textId="4FB15D78" w:rsidR="00EA4F66" w:rsidRPr="006155A6" w:rsidRDefault="00EA4F66" w:rsidP="006155A6">
      <w:r>
        <w:t xml:space="preserve">To </w:t>
      </w:r>
      <w:r w:rsidR="00612907">
        <w:t>fulfill</w:t>
      </w:r>
      <w:r>
        <w:t xml:space="preserve"> and save Excel template follow next steps:</w:t>
      </w:r>
    </w:p>
    <w:p w14:paraId="1D3B61C5" w14:textId="6F38E13C" w:rsidR="004D0C70" w:rsidRPr="004D0C70" w:rsidRDefault="00002B38" w:rsidP="00EB4452">
      <w:pPr>
        <w:ind w:left="288"/>
        <w:rPr>
          <w:rFonts w:cstheme="minorHAnsi"/>
        </w:rPr>
      </w:pPr>
      <w:r>
        <w:rPr>
          <w:rFonts w:cstheme="minorHAnsi"/>
        </w:rPr>
        <w:t>1</w:t>
      </w:r>
      <w:r w:rsidR="004D0C70">
        <w:rPr>
          <w:rFonts w:cstheme="minorHAnsi"/>
        </w:rPr>
        <w:t xml:space="preserve">. Fill the template - only two fields are </w:t>
      </w:r>
      <w:r w:rsidR="00612907">
        <w:rPr>
          <w:rFonts w:cstheme="minorHAnsi"/>
        </w:rPr>
        <w:t>obligatory:</w:t>
      </w:r>
      <w:r w:rsidR="004D0C70">
        <w:rPr>
          <w:rFonts w:cstheme="minorHAnsi"/>
        </w:rPr>
        <w:t xml:space="preserve"> </w:t>
      </w:r>
      <w:r w:rsidR="004D0C70" w:rsidRPr="006155A6">
        <w:rPr>
          <w:rFonts w:cstheme="minorHAnsi"/>
          <w:b/>
          <w:bCs/>
        </w:rPr>
        <w:t xml:space="preserve">Location name </w:t>
      </w:r>
      <w:r w:rsidR="004D0C70">
        <w:rPr>
          <w:rFonts w:cstheme="minorHAnsi"/>
        </w:rPr>
        <w:t xml:space="preserve">and </w:t>
      </w:r>
      <w:r w:rsidR="004D0C70" w:rsidRPr="006155A6">
        <w:rPr>
          <w:rFonts w:cstheme="minorHAnsi"/>
          <w:b/>
          <w:bCs/>
        </w:rPr>
        <w:t>Time zone</w:t>
      </w:r>
      <w:r w:rsidRPr="00002B38">
        <w:rPr>
          <w:rFonts w:cstheme="minorHAnsi"/>
        </w:rPr>
        <w:t>.</w:t>
      </w:r>
      <w:r w:rsidR="004D0C70" w:rsidRPr="00002B38">
        <w:rPr>
          <w:rFonts w:cstheme="minorHAnsi"/>
        </w:rPr>
        <w:t xml:space="preserve"> </w:t>
      </w:r>
    </w:p>
    <w:p w14:paraId="277B6E89" w14:textId="3C614022" w:rsidR="00967E37" w:rsidRDefault="00967E37" w:rsidP="00967E37">
      <w:pPr>
        <w:ind w:firstLine="288"/>
        <w:rPr>
          <w:rFonts w:cstheme="minorHAnsi"/>
        </w:rPr>
      </w:pPr>
      <w:r>
        <w:rPr>
          <w:rFonts w:cstheme="minorHAnsi"/>
        </w:rPr>
        <w:t>2.</w:t>
      </w:r>
      <w:r w:rsidR="00CD25E3">
        <w:rPr>
          <w:rFonts w:cstheme="minorHAnsi"/>
        </w:rPr>
        <w:t xml:space="preserve"> </w:t>
      </w:r>
      <w:r w:rsidR="006155A6">
        <w:rPr>
          <w:rFonts w:cstheme="minorHAnsi"/>
        </w:rPr>
        <w:t>S</w:t>
      </w:r>
      <w:r w:rsidR="00CD25E3">
        <w:rPr>
          <w:rFonts w:cstheme="minorHAnsi"/>
        </w:rPr>
        <w:t>ave the file</w:t>
      </w:r>
      <w:r w:rsidR="00002B38">
        <w:rPr>
          <w:rFonts w:cstheme="minorHAnsi"/>
        </w:rPr>
        <w:t>.</w:t>
      </w:r>
    </w:p>
    <w:p w14:paraId="7F4BE279" w14:textId="0BB95AA9" w:rsidR="00C73A8D" w:rsidRDefault="00002B38" w:rsidP="00C73A8D">
      <w:pPr>
        <w:ind w:firstLine="288"/>
        <w:rPr>
          <w:rFonts w:cstheme="minorHAnsi"/>
        </w:rPr>
      </w:pPr>
      <w:r>
        <w:rPr>
          <w:rFonts w:cstheme="minorHAnsi"/>
        </w:rPr>
        <w:t>3</w:t>
      </w:r>
      <w:r w:rsidR="00376377">
        <w:rPr>
          <w:rFonts w:cstheme="minorHAnsi"/>
        </w:rPr>
        <w:t>.</w:t>
      </w:r>
      <w:r w:rsidR="00CD25E3">
        <w:rPr>
          <w:rFonts w:cstheme="minorHAnsi"/>
        </w:rPr>
        <w:t xml:space="preserve"> </w:t>
      </w:r>
      <w:r w:rsidR="00376377">
        <w:rPr>
          <w:rFonts w:cstheme="minorHAnsi"/>
        </w:rPr>
        <w:t>C</w:t>
      </w:r>
      <w:r w:rsidR="00CD25E3">
        <w:rPr>
          <w:rFonts w:cstheme="minorHAnsi"/>
        </w:rPr>
        <w:t xml:space="preserve">lick on the </w:t>
      </w:r>
      <w:r w:rsidR="00376377" w:rsidRPr="00376377">
        <w:rPr>
          <w:rFonts w:cstheme="minorHAnsi"/>
          <w:b/>
          <w:bCs/>
        </w:rPr>
        <w:t>“Select</w:t>
      </w:r>
      <w:r w:rsidR="00CD25E3">
        <w:rPr>
          <w:rFonts w:cstheme="minorHAnsi"/>
        </w:rPr>
        <w:t xml:space="preserve"> </w:t>
      </w:r>
      <w:r w:rsidR="00CD25E3" w:rsidRPr="00967E37">
        <w:rPr>
          <w:rFonts w:cstheme="minorHAnsi"/>
          <w:b/>
          <w:bCs/>
        </w:rPr>
        <w:t>file</w:t>
      </w:r>
      <w:r w:rsidR="00967E37">
        <w:rPr>
          <w:rFonts w:cstheme="minorHAnsi"/>
        </w:rPr>
        <w:t>”</w:t>
      </w:r>
      <w:r w:rsidR="00CD25E3">
        <w:rPr>
          <w:rFonts w:cstheme="minorHAnsi"/>
        </w:rPr>
        <w:t xml:space="preserve"> button</w:t>
      </w:r>
      <w:r w:rsidR="00F36000">
        <w:rPr>
          <w:rFonts w:cstheme="minorHAnsi"/>
        </w:rPr>
        <w:t xml:space="preserve"> and choose the file</w:t>
      </w:r>
      <w:r>
        <w:rPr>
          <w:rFonts w:cstheme="minorHAnsi"/>
        </w:rPr>
        <w:t>.</w:t>
      </w:r>
    </w:p>
    <w:p w14:paraId="10517A7C" w14:textId="709B01F7" w:rsidR="00F36000" w:rsidRDefault="00002B38" w:rsidP="00AF4CB3">
      <w:pPr>
        <w:ind w:left="288"/>
        <w:rPr>
          <w:rFonts w:cstheme="minorHAnsi"/>
        </w:rPr>
      </w:pPr>
      <w:r>
        <w:rPr>
          <w:rFonts w:cstheme="minorHAnsi"/>
        </w:rPr>
        <w:t>4</w:t>
      </w:r>
      <w:r w:rsidR="00C73A8D">
        <w:rPr>
          <w:rFonts w:cstheme="minorHAnsi"/>
        </w:rPr>
        <w:t xml:space="preserve">. </w:t>
      </w:r>
      <w:r w:rsidR="00C73A8D" w:rsidRPr="00967E37">
        <w:rPr>
          <w:rFonts w:cstheme="minorHAnsi"/>
        </w:rPr>
        <w:t xml:space="preserve">Click the </w:t>
      </w:r>
      <w:r w:rsidR="00C73A8D" w:rsidRPr="00C73A8D">
        <w:rPr>
          <w:rFonts w:cstheme="minorHAnsi"/>
          <w:b/>
          <w:bCs/>
        </w:rPr>
        <w:t>“Upload”</w:t>
      </w:r>
      <w:r w:rsidR="00C73A8D">
        <w:rPr>
          <w:rFonts w:cstheme="minorHAnsi"/>
        </w:rPr>
        <w:t xml:space="preserve"> button</w:t>
      </w:r>
      <w:bookmarkStart w:id="9" w:name="_Toc76998256"/>
      <w:r>
        <w:rPr>
          <w:rFonts w:cstheme="minorHAnsi"/>
        </w:rPr>
        <w:t>.</w:t>
      </w:r>
    </w:p>
    <w:p w14:paraId="0C3B716B" w14:textId="05A74FA1" w:rsidR="00C753FF" w:rsidRPr="00AF4CB3" w:rsidRDefault="0073221C" w:rsidP="00967E37">
      <w:pPr>
        <w:rPr>
          <w:rFonts w:cstheme="minorHAnsi"/>
        </w:rPr>
      </w:pPr>
      <w:r>
        <w:rPr>
          <w:noProof/>
        </w:rPr>
        <w:drawing>
          <wp:inline distT="0" distB="0" distL="0" distR="0" wp14:anchorId="24AFA340" wp14:editId="0651C516">
            <wp:extent cx="6135370" cy="22504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4772" w14:textId="3CA29C9A" w:rsidR="00F36000" w:rsidRPr="00AF4CB3" w:rsidRDefault="00F07CA7" w:rsidP="00967E37">
      <w:pPr>
        <w:rPr>
          <w:rFonts w:cstheme="minorHAnsi"/>
        </w:rPr>
      </w:pPr>
      <w:r>
        <w:rPr>
          <w:rFonts w:cstheme="minorHAnsi"/>
        </w:rPr>
        <w:t xml:space="preserve">After the completion of the steps described above, all defined locations which are inserted and created in </w:t>
      </w:r>
      <w:r w:rsidR="00612907">
        <w:rPr>
          <w:rFonts w:cstheme="minorHAnsi"/>
        </w:rPr>
        <w:t>the YTM</w:t>
      </w:r>
      <w:r>
        <w:rPr>
          <w:rFonts w:cstheme="minorHAnsi"/>
        </w:rPr>
        <w:t xml:space="preserve"> will be displayed in the list of all locations.</w:t>
      </w:r>
    </w:p>
    <w:p w14:paraId="2634D242" w14:textId="54978EC8" w:rsidR="00F36000" w:rsidRDefault="00F07CA7" w:rsidP="00967E37">
      <w:r>
        <w:rPr>
          <w:noProof/>
        </w:rPr>
        <w:lastRenderedPageBreak/>
        <w:drawing>
          <wp:inline distT="0" distB="0" distL="0" distR="0" wp14:anchorId="3C198B68" wp14:editId="6EFCC829">
            <wp:extent cx="6135370" cy="28822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5354" w14:textId="59F6B1A0" w:rsidR="001559E9" w:rsidRDefault="001559E9" w:rsidP="00D320CE">
      <w:pPr>
        <w:pStyle w:val="Heading2"/>
        <w:numPr>
          <w:ilvl w:val="1"/>
          <w:numId w:val="7"/>
        </w:numPr>
      </w:pPr>
      <w:bookmarkStart w:id="10" w:name="_Toc81838206"/>
      <w:r w:rsidRPr="007F1A3E">
        <w:t xml:space="preserve">Process of </w:t>
      </w:r>
      <w:r w:rsidR="00612907">
        <w:t>assigning</w:t>
      </w:r>
      <w:r>
        <w:t xml:space="preserve"> proctors to the loaded location</w:t>
      </w:r>
      <w:bookmarkEnd w:id="10"/>
    </w:p>
    <w:p w14:paraId="07A48950" w14:textId="24E587EC" w:rsidR="00C753FF" w:rsidRDefault="00B47AD7" w:rsidP="00B47AD7">
      <w:r>
        <w:t xml:space="preserve"> T</w:t>
      </w:r>
      <w:r w:rsidR="00C753FF">
        <w:t>o assign proctor to the loaded location:</w:t>
      </w:r>
    </w:p>
    <w:p w14:paraId="316D4969" w14:textId="4A59AC5C" w:rsidR="002425F8" w:rsidRDefault="00C753FF" w:rsidP="00AF4CB3">
      <w:pPr>
        <w:pStyle w:val="ListParagraph"/>
        <w:numPr>
          <w:ilvl w:val="0"/>
          <w:numId w:val="14"/>
        </w:numPr>
      </w:pPr>
      <w:r>
        <w:t>Choose desired testing locatio</w:t>
      </w:r>
      <w:r w:rsidR="002425F8">
        <w:t>n</w:t>
      </w:r>
    </w:p>
    <w:p w14:paraId="7999B848" w14:textId="6F288D52" w:rsidR="00C73A8D" w:rsidRDefault="002425F8" w:rsidP="00AF4CB3">
      <w:pPr>
        <w:pStyle w:val="ListParagraph"/>
        <w:numPr>
          <w:ilvl w:val="0"/>
          <w:numId w:val="14"/>
        </w:numPr>
      </w:pPr>
      <w:r>
        <w:t xml:space="preserve">Click on the first icon in the actions column </w:t>
      </w:r>
    </w:p>
    <w:p w14:paraId="3B50E3F8" w14:textId="576AB577" w:rsidR="00F36000" w:rsidRPr="008F5CD0" w:rsidRDefault="00C753FF" w:rsidP="008F5CD0">
      <w:r>
        <w:rPr>
          <w:noProof/>
        </w:rPr>
        <w:drawing>
          <wp:inline distT="0" distB="0" distL="0" distR="0" wp14:anchorId="69DA1617" wp14:editId="6AABD837">
            <wp:extent cx="6135370" cy="19119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EC72" w14:textId="3DA69939" w:rsidR="00C753FF" w:rsidRPr="00AF4CB3" w:rsidRDefault="00BB3365" w:rsidP="00AF4CB3">
      <w:pPr>
        <w:pStyle w:val="ListParagraph"/>
        <w:numPr>
          <w:ilvl w:val="0"/>
          <w:numId w:val="14"/>
        </w:numPr>
        <w:rPr>
          <w:rFonts w:eastAsia="Times New Roman" w:cstheme="minorHAnsi"/>
          <w:color w:val="0E101A"/>
          <w:lang w:val="en-US"/>
        </w:rPr>
      </w:pPr>
      <w:r w:rsidRPr="00AF4CB3">
        <w:rPr>
          <w:rFonts w:eastAsia="Times New Roman" w:cstheme="minorHAnsi"/>
          <w:color w:val="0E101A"/>
          <w:lang w:val="en-US"/>
        </w:rPr>
        <w:t>T</w:t>
      </w:r>
      <w:r w:rsidR="00B47AD7" w:rsidRPr="00AF4CB3">
        <w:rPr>
          <w:rFonts w:eastAsia="Times New Roman" w:cstheme="minorHAnsi"/>
          <w:color w:val="0E101A"/>
          <w:lang w:val="en-US"/>
        </w:rPr>
        <w:t xml:space="preserve">he </w:t>
      </w:r>
      <w:r w:rsidR="00C73A8D" w:rsidRPr="00AF4CB3">
        <w:rPr>
          <w:rFonts w:eastAsia="Times New Roman" w:cstheme="minorHAnsi"/>
          <w:color w:val="0E101A"/>
          <w:lang w:val="en-US"/>
        </w:rPr>
        <w:t xml:space="preserve">pop-up window </w:t>
      </w:r>
      <w:r w:rsidRPr="00AF4CB3">
        <w:rPr>
          <w:rFonts w:eastAsia="Times New Roman" w:cstheme="minorHAnsi"/>
          <w:b/>
          <w:bCs/>
          <w:color w:val="0E101A"/>
          <w:lang w:val="en-US"/>
        </w:rPr>
        <w:t>“Edit test location”</w:t>
      </w:r>
      <w:r w:rsidRPr="00AF4CB3">
        <w:rPr>
          <w:rFonts w:eastAsia="Times New Roman" w:cstheme="minorHAnsi"/>
          <w:color w:val="0E101A"/>
          <w:lang w:val="en-US"/>
        </w:rPr>
        <w:t xml:space="preserve"> will</w:t>
      </w:r>
      <w:r w:rsidR="00C73A8D" w:rsidRPr="00AF4CB3">
        <w:rPr>
          <w:rFonts w:eastAsia="Times New Roman" w:cstheme="minorHAnsi"/>
          <w:color w:val="0E101A"/>
          <w:lang w:val="en-US"/>
        </w:rPr>
        <w:t xml:space="preserve"> </w:t>
      </w:r>
      <w:r w:rsidR="00F36000" w:rsidRPr="00AF4CB3">
        <w:rPr>
          <w:rFonts w:eastAsia="Times New Roman" w:cstheme="minorHAnsi"/>
          <w:color w:val="0E101A"/>
          <w:lang w:val="en-US"/>
        </w:rPr>
        <w:t xml:space="preserve">appear </w:t>
      </w:r>
      <w:r w:rsidRPr="00AF4CB3">
        <w:rPr>
          <w:rFonts w:eastAsia="Times New Roman" w:cstheme="minorHAnsi"/>
          <w:color w:val="0E101A"/>
          <w:lang w:val="en-US"/>
        </w:rPr>
        <w:t>after which you need the follow the steps below</w:t>
      </w:r>
      <w:r w:rsidR="00B47AD7" w:rsidRPr="00AF4CB3">
        <w:rPr>
          <w:rFonts w:eastAsia="Times New Roman" w:cstheme="minorHAnsi"/>
          <w:color w:val="0E101A"/>
          <w:lang w:val="en-US"/>
        </w:rPr>
        <w:t>:</w:t>
      </w:r>
    </w:p>
    <w:p w14:paraId="29452761" w14:textId="35100435" w:rsidR="00B47AD7" w:rsidRPr="00AF4CB3" w:rsidRDefault="00B47AD7" w:rsidP="00AF4CB3">
      <w:pPr>
        <w:pStyle w:val="ListParagraph"/>
        <w:numPr>
          <w:ilvl w:val="1"/>
          <w:numId w:val="14"/>
        </w:numPr>
        <w:rPr>
          <w:rFonts w:eastAsia="Times New Roman" w:cstheme="minorHAnsi"/>
          <w:color w:val="0E101A"/>
          <w:lang w:val="en-US"/>
        </w:rPr>
      </w:pPr>
      <w:r w:rsidRPr="00AF4CB3">
        <w:rPr>
          <w:rFonts w:eastAsia="Times New Roman" w:cstheme="minorHAnsi"/>
          <w:color w:val="0E101A"/>
          <w:lang w:val="en-US"/>
        </w:rPr>
        <w:t>Enter the name of testing location</w:t>
      </w:r>
    </w:p>
    <w:p w14:paraId="1B2E1E65" w14:textId="362FE630" w:rsidR="00B47AD7" w:rsidRPr="00AF4CB3" w:rsidRDefault="00B47AD7" w:rsidP="00AF4CB3">
      <w:pPr>
        <w:pStyle w:val="ListParagraph"/>
        <w:numPr>
          <w:ilvl w:val="1"/>
          <w:numId w:val="14"/>
        </w:numPr>
        <w:rPr>
          <w:rFonts w:eastAsia="Times New Roman" w:cstheme="minorHAnsi"/>
          <w:color w:val="0E101A"/>
          <w:lang w:val="en-US"/>
        </w:rPr>
      </w:pPr>
      <w:r w:rsidRPr="00AF4CB3">
        <w:rPr>
          <w:rFonts w:eastAsia="Times New Roman" w:cstheme="minorHAnsi"/>
          <w:color w:val="0E101A"/>
          <w:lang w:val="en-US"/>
        </w:rPr>
        <w:t>Enter the time zone of testin location</w:t>
      </w:r>
    </w:p>
    <w:p w14:paraId="669E9D3F" w14:textId="4BDBD72B" w:rsidR="00BB3365" w:rsidRPr="00AF4CB3" w:rsidRDefault="00BB3365" w:rsidP="00AF4CB3">
      <w:pPr>
        <w:pStyle w:val="ListParagraph"/>
        <w:numPr>
          <w:ilvl w:val="1"/>
          <w:numId w:val="14"/>
        </w:numPr>
        <w:rPr>
          <w:rFonts w:eastAsia="Times New Roman" w:cstheme="minorHAnsi"/>
          <w:color w:val="0E101A"/>
          <w:lang w:val="en-US"/>
        </w:rPr>
      </w:pPr>
      <w:r w:rsidRPr="00AF4CB3">
        <w:rPr>
          <w:rFonts w:eastAsia="Times New Roman" w:cstheme="minorHAnsi"/>
          <w:color w:val="0E101A"/>
          <w:lang w:val="en-US"/>
        </w:rPr>
        <w:t>Enter the capcacity number</w:t>
      </w:r>
    </w:p>
    <w:p w14:paraId="5313412F" w14:textId="7A4F425E" w:rsidR="00B47AD7" w:rsidRPr="00AF4CB3" w:rsidRDefault="00B47AD7" w:rsidP="00967E37">
      <w:pPr>
        <w:pStyle w:val="ListParagraph"/>
        <w:numPr>
          <w:ilvl w:val="1"/>
          <w:numId w:val="14"/>
        </w:numPr>
        <w:rPr>
          <w:rFonts w:eastAsia="Times New Roman" w:cstheme="minorHAnsi"/>
          <w:color w:val="0E101A"/>
          <w:lang w:val="en-US"/>
        </w:rPr>
      </w:pPr>
      <w:r w:rsidRPr="00AF4CB3">
        <w:rPr>
          <w:rFonts w:eastAsia="Times New Roman" w:cstheme="minorHAnsi"/>
          <w:color w:val="0E101A"/>
          <w:lang w:val="en-US"/>
        </w:rPr>
        <w:t>Click</w:t>
      </w:r>
      <w:r w:rsidRPr="00AF4CB3">
        <w:rPr>
          <w:rFonts w:eastAsia="Times New Roman" w:cstheme="minorHAnsi"/>
          <w:b/>
          <w:bCs/>
          <w:color w:val="0E101A"/>
          <w:lang w:val="en-US"/>
        </w:rPr>
        <w:t xml:space="preserve"> “Assign proctors” </w:t>
      </w:r>
      <w:r w:rsidRPr="00AF4CB3">
        <w:rPr>
          <w:rFonts w:eastAsia="Times New Roman" w:cstheme="minorHAnsi"/>
          <w:color w:val="0E101A"/>
          <w:lang w:val="en-US"/>
        </w:rPr>
        <w:t>butto</w:t>
      </w:r>
      <w:r w:rsidR="00BB3365" w:rsidRPr="00AF4CB3">
        <w:rPr>
          <w:rFonts w:eastAsia="Times New Roman" w:cstheme="minorHAnsi"/>
          <w:color w:val="0E101A"/>
          <w:lang w:val="en-US"/>
        </w:rPr>
        <w:t>n</w:t>
      </w:r>
    </w:p>
    <w:p w14:paraId="5CC537B2" w14:textId="46566109" w:rsidR="00F36000" w:rsidRDefault="00BB3365" w:rsidP="00967E37">
      <w:r>
        <w:rPr>
          <w:noProof/>
        </w:rPr>
        <w:lastRenderedPageBreak/>
        <w:drawing>
          <wp:inline distT="0" distB="0" distL="0" distR="0" wp14:anchorId="1D82F1A9" wp14:editId="2FF71D68">
            <wp:extent cx="6135370" cy="2273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525F862D" w14:textId="2939EC47" w:rsidR="00F36000" w:rsidRDefault="00AF4CB3" w:rsidP="00967E37">
      <w:r w:rsidRPr="00AF4CB3">
        <w:t>A list of all users will appear, and you should:</w:t>
      </w:r>
    </w:p>
    <w:p w14:paraId="4283C0CD" w14:textId="43DC6D9E" w:rsidR="00475922" w:rsidRDefault="00475922" w:rsidP="00AF4CB3">
      <w:pPr>
        <w:pStyle w:val="ListParagraph"/>
        <w:numPr>
          <w:ilvl w:val="0"/>
          <w:numId w:val="17"/>
        </w:numPr>
        <w:rPr>
          <w:noProof/>
        </w:rPr>
      </w:pPr>
      <w:r>
        <w:rPr>
          <w:noProof/>
        </w:rPr>
        <w:t>Select the users you want to assigin as proctors</w:t>
      </w:r>
    </w:p>
    <w:p w14:paraId="1E215636" w14:textId="22BCF6D7" w:rsidR="00475922" w:rsidRDefault="00475922" w:rsidP="00967E37">
      <w:pPr>
        <w:pStyle w:val="ListParagraph"/>
        <w:numPr>
          <w:ilvl w:val="0"/>
          <w:numId w:val="17"/>
        </w:numPr>
        <w:rPr>
          <w:noProof/>
        </w:rPr>
      </w:pPr>
      <w:r>
        <w:rPr>
          <w:noProof/>
        </w:rPr>
        <w:t>Clic</w:t>
      </w:r>
      <w:r w:rsidR="00F36000">
        <w:rPr>
          <w:noProof/>
        </w:rPr>
        <w:t xml:space="preserve"> the</w:t>
      </w:r>
      <w:r>
        <w:rPr>
          <w:noProof/>
        </w:rPr>
        <w:t xml:space="preserve"> </w:t>
      </w:r>
      <w:r w:rsidRPr="00AF4CB3">
        <w:rPr>
          <w:b/>
          <w:bCs/>
          <w:noProof/>
        </w:rPr>
        <w:t>“Confirm”</w:t>
      </w:r>
      <w:r>
        <w:rPr>
          <w:noProof/>
        </w:rPr>
        <w:t xml:space="preserve"> and then then </w:t>
      </w:r>
      <w:r w:rsidR="00F36000">
        <w:rPr>
          <w:noProof/>
        </w:rPr>
        <w:t xml:space="preserve">the </w:t>
      </w:r>
      <w:r w:rsidRPr="00AF4CB3">
        <w:rPr>
          <w:b/>
          <w:bCs/>
          <w:noProof/>
        </w:rPr>
        <w:t>“Save”</w:t>
      </w:r>
      <w:r>
        <w:rPr>
          <w:noProof/>
        </w:rPr>
        <w:t xml:space="preserve"> button </w:t>
      </w:r>
    </w:p>
    <w:p w14:paraId="79031C25" w14:textId="7AD56252" w:rsidR="00475922" w:rsidRDefault="00475922" w:rsidP="00967E37">
      <w:pPr>
        <w:rPr>
          <w:noProof/>
        </w:rPr>
      </w:pPr>
      <w:r>
        <w:rPr>
          <w:noProof/>
        </w:rPr>
        <w:drawing>
          <wp:inline distT="0" distB="0" distL="0" distR="0" wp14:anchorId="69FB940A" wp14:editId="38B7B1E1">
            <wp:extent cx="6135370" cy="28822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D0E8" w14:textId="24E1342E" w:rsidR="00AF4CB3" w:rsidRPr="00967E37" w:rsidRDefault="00AF4CB3" w:rsidP="00967E37">
      <w:pPr>
        <w:rPr>
          <w:noProof/>
        </w:rPr>
      </w:pPr>
      <w:r w:rsidRPr="00AF4CB3">
        <w:rPr>
          <w:noProof/>
        </w:rPr>
        <w:t>After you follow the steps from the "Paper Exam Venues Migration Guide" document, you will successfully complete the venues migration process via the excel template.</w:t>
      </w:r>
    </w:p>
    <w:sectPr w:rsidR="00AF4CB3" w:rsidRPr="00967E37" w:rsidSect="000D0A72">
      <w:headerReference w:type="default" r:id="rId21"/>
      <w:footerReference w:type="default" r:id="rId22"/>
      <w:pgSz w:w="12240" w:h="15840" w:code="1"/>
      <w:pgMar w:top="1411" w:right="1440" w:bottom="1440" w:left="1138" w:header="504" w:footer="79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59787" w14:textId="77777777" w:rsidR="00E92555" w:rsidRDefault="00E92555" w:rsidP="00242B7A">
      <w:pPr>
        <w:spacing w:line="240" w:lineRule="auto"/>
      </w:pPr>
      <w:r>
        <w:separator/>
      </w:r>
    </w:p>
  </w:endnote>
  <w:endnote w:type="continuationSeparator" w:id="0">
    <w:p w14:paraId="0699DE0C" w14:textId="77777777" w:rsidR="00E92555" w:rsidRDefault="00E92555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8C33D1-1D2C-44D8-85D7-B2EDAE95EFD0}"/>
    <w:embedBold r:id="rId2" w:fontKey="{49BF3FA2-0BF6-4215-A6CC-F146E39A36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B83B52-4BCF-49EC-BCB4-BC6D094650B0}"/>
    <w:embedBold r:id="rId4" w:fontKey="{6E9D0838-770B-4F9F-B6B0-CB1B2FFE63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E929669-41BA-42BF-88C6-F1DE0E03C7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6" w:fontKey="{D09B6247-6BEF-4390-8ACB-41598072FF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7" w:fontKey="{4DC99F02-679D-4432-82C9-62C6BAF0FE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DE0A9CA" w14:textId="6B861C44" w:rsidR="001F01CB" w:rsidRDefault="001F01CB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6100D" w14:textId="77777777" w:rsidR="00E92555" w:rsidRDefault="00E92555" w:rsidP="00242B7A">
      <w:pPr>
        <w:spacing w:line="240" w:lineRule="auto"/>
      </w:pPr>
      <w:r>
        <w:separator/>
      </w:r>
    </w:p>
  </w:footnote>
  <w:footnote w:type="continuationSeparator" w:id="0">
    <w:p w14:paraId="480D92B0" w14:textId="77777777" w:rsidR="00E92555" w:rsidRDefault="00E92555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DC99E" w14:textId="59987A3D" w:rsidR="005D77EB" w:rsidRPr="003B3129" w:rsidRDefault="001F01CB" w:rsidP="00597241">
    <w:pPr>
      <w:pBdr>
        <w:bottom w:val="single" w:sz="4" w:space="0" w:color="auto"/>
      </w:pBdr>
      <w:spacing w:after="240"/>
      <w:rPr>
        <w:sz w:val="28"/>
        <w:szCs w:val="28"/>
      </w:rPr>
    </w:pPr>
    <w:r>
      <w:rPr>
        <w:noProof/>
        <w:szCs w:val="48"/>
        <w:lang w:val="en-US"/>
      </w:rPr>
      <w:drawing>
        <wp:inline distT="0" distB="0" distL="0" distR="0" wp14:anchorId="7D2283B8" wp14:editId="302425ED">
          <wp:extent cx="1162203" cy="343803"/>
          <wp:effectExtent l="0" t="0" r="0" b="0"/>
          <wp:docPr id="5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C06F0">
      <w:rPr>
        <w:szCs w:val="48"/>
      </w:rPr>
      <w:ptab w:relativeTo="margin" w:alignment="right" w:leader="none"/>
    </w:r>
    <w:sdt>
      <w:sdtPr>
        <w:rPr>
          <w:sz w:val="28"/>
          <w:szCs w:val="2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76A50">
          <w:rPr>
            <w:sz w:val="28"/>
            <w:szCs w:val="28"/>
          </w:rPr>
          <w:t>Creating, Importing and Exporting Pools Guide</w:t>
        </w:r>
      </w:sdtContent>
    </w:sdt>
    <w:r w:rsidR="005D77EB">
      <w:rPr>
        <w:sz w:val="28"/>
        <w:szCs w:val="28"/>
      </w:rPr>
      <w:t>tion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700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D46B5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B90F2B"/>
    <w:multiLevelType w:val="multilevel"/>
    <w:tmpl w:val="60DA0D94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3" w15:restartNumberingAfterBreak="0">
    <w:nsid w:val="34392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B37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03D7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2386351"/>
    <w:multiLevelType w:val="multilevel"/>
    <w:tmpl w:val="DA6AA1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974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4387D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4B719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5F7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FC2D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9130E8D"/>
    <w:multiLevelType w:val="multilevel"/>
    <w:tmpl w:val="D79649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"/>
  </w:num>
  <w:num w:numId="5">
    <w:abstractNumId w:val="8"/>
  </w:num>
  <w:num w:numId="6">
    <w:abstractNumId w:val="7"/>
    <w:lvlOverride w:ilvl="0">
      <w:startOverride w:val="1"/>
    </w:lvlOverride>
  </w:num>
  <w:num w:numId="7">
    <w:abstractNumId w:val="15"/>
  </w:num>
  <w:num w:numId="8">
    <w:abstractNumId w:val="11"/>
  </w:num>
  <w:num w:numId="9">
    <w:abstractNumId w:val="14"/>
  </w:num>
  <w:num w:numId="10">
    <w:abstractNumId w:val="5"/>
  </w:num>
  <w:num w:numId="11">
    <w:abstractNumId w:val="6"/>
  </w:num>
  <w:num w:numId="12">
    <w:abstractNumId w:val="13"/>
  </w:num>
  <w:num w:numId="13">
    <w:abstractNumId w:val="1"/>
  </w:num>
  <w:num w:numId="14">
    <w:abstractNumId w:val="10"/>
  </w:num>
  <w:num w:numId="15">
    <w:abstractNumId w:val="12"/>
  </w:num>
  <w:num w:numId="16">
    <w:abstractNumId w:val="3"/>
  </w:num>
  <w:num w:numId="1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28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G0MDA1NzcyNzBX0lEKTi0uzszPAykwMqwFAA48LOktAAAA"/>
  </w:docVars>
  <w:rsids>
    <w:rsidRoot w:val="00242B7A"/>
    <w:rsid w:val="00000A50"/>
    <w:rsid w:val="00002B38"/>
    <w:rsid w:val="0001072D"/>
    <w:rsid w:val="00012700"/>
    <w:rsid w:val="000245FA"/>
    <w:rsid w:val="00024823"/>
    <w:rsid w:val="0002738D"/>
    <w:rsid w:val="00036071"/>
    <w:rsid w:val="000475D5"/>
    <w:rsid w:val="00047C18"/>
    <w:rsid w:val="0005023C"/>
    <w:rsid w:val="00052868"/>
    <w:rsid w:val="0006534A"/>
    <w:rsid w:val="00067A8B"/>
    <w:rsid w:val="00071DFF"/>
    <w:rsid w:val="00076A50"/>
    <w:rsid w:val="000871E9"/>
    <w:rsid w:val="000975F5"/>
    <w:rsid w:val="000A4549"/>
    <w:rsid w:val="000B4908"/>
    <w:rsid w:val="000C1C5D"/>
    <w:rsid w:val="000D0A72"/>
    <w:rsid w:val="000D15A5"/>
    <w:rsid w:val="000D457A"/>
    <w:rsid w:val="000D7D1B"/>
    <w:rsid w:val="000E1E33"/>
    <w:rsid w:val="000F5D5E"/>
    <w:rsid w:val="000F7584"/>
    <w:rsid w:val="00100D59"/>
    <w:rsid w:val="00102C34"/>
    <w:rsid w:val="00105634"/>
    <w:rsid w:val="00110327"/>
    <w:rsid w:val="001117E0"/>
    <w:rsid w:val="00112911"/>
    <w:rsid w:val="00130014"/>
    <w:rsid w:val="00130CDB"/>
    <w:rsid w:val="001349D6"/>
    <w:rsid w:val="00135F68"/>
    <w:rsid w:val="001438F0"/>
    <w:rsid w:val="00143C84"/>
    <w:rsid w:val="00144841"/>
    <w:rsid w:val="001476C5"/>
    <w:rsid w:val="0015051D"/>
    <w:rsid w:val="00155718"/>
    <w:rsid w:val="001559E9"/>
    <w:rsid w:val="0016061D"/>
    <w:rsid w:val="001646EB"/>
    <w:rsid w:val="00164AFC"/>
    <w:rsid w:val="00166AEF"/>
    <w:rsid w:val="00170123"/>
    <w:rsid w:val="00175859"/>
    <w:rsid w:val="001917E4"/>
    <w:rsid w:val="00193AC2"/>
    <w:rsid w:val="001A34DF"/>
    <w:rsid w:val="001A6F31"/>
    <w:rsid w:val="001B3CED"/>
    <w:rsid w:val="001C0603"/>
    <w:rsid w:val="001C2FA7"/>
    <w:rsid w:val="001D41D9"/>
    <w:rsid w:val="001E7137"/>
    <w:rsid w:val="001F01CB"/>
    <w:rsid w:val="001F0B7F"/>
    <w:rsid w:val="002030A2"/>
    <w:rsid w:val="002039B7"/>
    <w:rsid w:val="00204CBA"/>
    <w:rsid w:val="00207DD0"/>
    <w:rsid w:val="0021057B"/>
    <w:rsid w:val="00215770"/>
    <w:rsid w:val="002164C8"/>
    <w:rsid w:val="00223BB2"/>
    <w:rsid w:val="0023072E"/>
    <w:rsid w:val="002316CC"/>
    <w:rsid w:val="00240F42"/>
    <w:rsid w:val="00241E90"/>
    <w:rsid w:val="002425F8"/>
    <w:rsid w:val="00242B7A"/>
    <w:rsid w:val="002430FF"/>
    <w:rsid w:val="00256814"/>
    <w:rsid w:val="00263470"/>
    <w:rsid w:val="002660A8"/>
    <w:rsid w:val="00266B01"/>
    <w:rsid w:val="00267CF5"/>
    <w:rsid w:val="00273743"/>
    <w:rsid w:val="00275E2A"/>
    <w:rsid w:val="00277CB5"/>
    <w:rsid w:val="00281B47"/>
    <w:rsid w:val="0028774A"/>
    <w:rsid w:val="002916A3"/>
    <w:rsid w:val="002921BC"/>
    <w:rsid w:val="00292519"/>
    <w:rsid w:val="00292632"/>
    <w:rsid w:val="002952A0"/>
    <w:rsid w:val="00296141"/>
    <w:rsid w:val="00296BBF"/>
    <w:rsid w:val="002A51A4"/>
    <w:rsid w:val="002B125E"/>
    <w:rsid w:val="002B1C65"/>
    <w:rsid w:val="002B23CB"/>
    <w:rsid w:val="002B2E06"/>
    <w:rsid w:val="002B5C9F"/>
    <w:rsid w:val="002C1475"/>
    <w:rsid w:val="002C1B7F"/>
    <w:rsid w:val="002C4BDF"/>
    <w:rsid w:val="002D2D52"/>
    <w:rsid w:val="002D5904"/>
    <w:rsid w:val="002D5B83"/>
    <w:rsid w:val="002E7BF8"/>
    <w:rsid w:val="002E7C17"/>
    <w:rsid w:val="002F1032"/>
    <w:rsid w:val="002F60EB"/>
    <w:rsid w:val="00302FD2"/>
    <w:rsid w:val="00317CBC"/>
    <w:rsid w:val="00325024"/>
    <w:rsid w:val="00331010"/>
    <w:rsid w:val="003365FF"/>
    <w:rsid w:val="0033675B"/>
    <w:rsid w:val="00340647"/>
    <w:rsid w:val="003409DF"/>
    <w:rsid w:val="00341A01"/>
    <w:rsid w:val="00343A90"/>
    <w:rsid w:val="003450F6"/>
    <w:rsid w:val="00350A51"/>
    <w:rsid w:val="00352C3A"/>
    <w:rsid w:val="00357784"/>
    <w:rsid w:val="00362105"/>
    <w:rsid w:val="00370701"/>
    <w:rsid w:val="00372628"/>
    <w:rsid w:val="00376377"/>
    <w:rsid w:val="00380B5C"/>
    <w:rsid w:val="00383009"/>
    <w:rsid w:val="003839B6"/>
    <w:rsid w:val="00384019"/>
    <w:rsid w:val="003844B1"/>
    <w:rsid w:val="003848A1"/>
    <w:rsid w:val="00395A03"/>
    <w:rsid w:val="003A0113"/>
    <w:rsid w:val="003A13F0"/>
    <w:rsid w:val="003A17B2"/>
    <w:rsid w:val="003A31F2"/>
    <w:rsid w:val="003A7A58"/>
    <w:rsid w:val="003A7C9D"/>
    <w:rsid w:val="003B25D4"/>
    <w:rsid w:val="003B3129"/>
    <w:rsid w:val="003C0213"/>
    <w:rsid w:val="003C2D30"/>
    <w:rsid w:val="003C61D5"/>
    <w:rsid w:val="003C7F92"/>
    <w:rsid w:val="003D34FF"/>
    <w:rsid w:val="003D4116"/>
    <w:rsid w:val="003D5691"/>
    <w:rsid w:val="003D7638"/>
    <w:rsid w:val="003E471E"/>
    <w:rsid w:val="003E4EC1"/>
    <w:rsid w:val="003E5B1C"/>
    <w:rsid w:val="003E7397"/>
    <w:rsid w:val="003E7398"/>
    <w:rsid w:val="003F4883"/>
    <w:rsid w:val="003F5C9E"/>
    <w:rsid w:val="004023E6"/>
    <w:rsid w:val="00403776"/>
    <w:rsid w:val="0041046E"/>
    <w:rsid w:val="00417990"/>
    <w:rsid w:val="00417C94"/>
    <w:rsid w:val="00421909"/>
    <w:rsid w:val="00423C7E"/>
    <w:rsid w:val="0042656E"/>
    <w:rsid w:val="00427A81"/>
    <w:rsid w:val="00436672"/>
    <w:rsid w:val="004378F2"/>
    <w:rsid w:val="00437A19"/>
    <w:rsid w:val="00443C84"/>
    <w:rsid w:val="00444CE9"/>
    <w:rsid w:val="0044554D"/>
    <w:rsid w:val="004524FC"/>
    <w:rsid w:val="0045490C"/>
    <w:rsid w:val="0046315F"/>
    <w:rsid w:val="00470DFA"/>
    <w:rsid w:val="00475526"/>
    <w:rsid w:val="00475922"/>
    <w:rsid w:val="00476BCD"/>
    <w:rsid w:val="0048116B"/>
    <w:rsid w:val="0048549E"/>
    <w:rsid w:val="00491996"/>
    <w:rsid w:val="004A113F"/>
    <w:rsid w:val="004A12A8"/>
    <w:rsid w:val="004A41D6"/>
    <w:rsid w:val="004B0235"/>
    <w:rsid w:val="004C591C"/>
    <w:rsid w:val="004C790F"/>
    <w:rsid w:val="004D0134"/>
    <w:rsid w:val="004D0C70"/>
    <w:rsid w:val="004E0777"/>
    <w:rsid w:val="004E2548"/>
    <w:rsid w:val="004E4ED9"/>
    <w:rsid w:val="004F613D"/>
    <w:rsid w:val="00510E0A"/>
    <w:rsid w:val="00510E5D"/>
    <w:rsid w:val="00511BDA"/>
    <w:rsid w:val="005134F3"/>
    <w:rsid w:val="00522BB6"/>
    <w:rsid w:val="0053001E"/>
    <w:rsid w:val="00534B81"/>
    <w:rsid w:val="00545FA2"/>
    <w:rsid w:val="0055046C"/>
    <w:rsid w:val="00551DB4"/>
    <w:rsid w:val="005543A6"/>
    <w:rsid w:val="00562ECE"/>
    <w:rsid w:val="005638BD"/>
    <w:rsid w:val="00564A9E"/>
    <w:rsid w:val="005663A2"/>
    <w:rsid w:val="005767D1"/>
    <w:rsid w:val="00596238"/>
    <w:rsid w:val="00597241"/>
    <w:rsid w:val="005A445F"/>
    <w:rsid w:val="005B08CC"/>
    <w:rsid w:val="005B1F18"/>
    <w:rsid w:val="005B7A70"/>
    <w:rsid w:val="005C17EE"/>
    <w:rsid w:val="005C4B5E"/>
    <w:rsid w:val="005C61A1"/>
    <w:rsid w:val="005C63C1"/>
    <w:rsid w:val="005D4A87"/>
    <w:rsid w:val="005D77EB"/>
    <w:rsid w:val="005E1B9A"/>
    <w:rsid w:val="005E26C5"/>
    <w:rsid w:val="005F1D4F"/>
    <w:rsid w:val="00606EC6"/>
    <w:rsid w:val="006105EA"/>
    <w:rsid w:val="00612907"/>
    <w:rsid w:val="00614659"/>
    <w:rsid w:val="00614CB6"/>
    <w:rsid w:val="006155A6"/>
    <w:rsid w:val="0061633B"/>
    <w:rsid w:val="0062382F"/>
    <w:rsid w:val="00633251"/>
    <w:rsid w:val="0064668B"/>
    <w:rsid w:val="00647708"/>
    <w:rsid w:val="00651DC1"/>
    <w:rsid w:val="00666508"/>
    <w:rsid w:val="00666F4C"/>
    <w:rsid w:val="00667D2D"/>
    <w:rsid w:val="00681D38"/>
    <w:rsid w:val="00686666"/>
    <w:rsid w:val="006914DC"/>
    <w:rsid w:val="0069184F"/>
    <w:rsid w:val="006A2614"/>
    <w:rsid w:val="006B1445"/>
    <w:rsid w:val="006C0EDA"/>
    <w:rsid w:val="006C3B8B"/>
    <w:rsid w:val="006E3979"/>
    <w:rsid w:val="006F0E08"/>
    <w:rsid w:val="006F36B2"/>
    <w:rsid w:val="006F4C33"/>
    <w:rsid w:val="006F5B7A"/>
    <w:rsid w:val="00702454"/>
    <w:rsid w:val="007040BA"/>
    <w:rsid w:val="00706E55"/>
    <w:rsid w:val="007070FF"/>
    <w:rsid w:val="00710437"/>
    <w:rsid w:val="00716263"/>
    <w:rsid w:val="00716DDD"/>
    <w:rsid w:val="0072019C"/>
    <w:rsid w:val="00722DCF"/>
    <w:rsid w:val="007276A8"/>
    <w:rsid w:val="0073221C"/>
    <w:rsid w:val="00736C94"/>
    <w:rsid w:val="007416D7"/>
    <w:rsid w:val="0076012D"/>
    <w:rsid w:val="00763B90"/>
    <w:rsid w:val="007642F6"/>
    <w:rsid w:val="00764C5E"/>
    <w:rsid w:val="00765DAD"/>
    <w:rsid w:val="00772CAB"/>
    <w:rsid w:val="007753BE"/>
    <w:rsid w:val="00786150"/>
    <w:rsid w:val="0079156B"/>
    <w:rsid w:val="007943F5"/>
    <w:rsid w:val="00796B35"/>
    <w:rsid w:val="007A044E"/>
    <w:rsid w:val="007C438B"/>
    <w:rsid w:val="007C5EAA"/>
    <w:rsid w:val="007D0D2C"/>
    <w:rsid w:val="007E5CF5"/>
    <w:rsid w:val="007F1A3E"/>
    <w:rsid w:val="007F317C"/>
    <w:rsid w:val="007F3638"/>
    <w:rsid w:val="007F48C7"/>
    <w:rsid w:val="007F4C9E"/>
    <w:rsid w:val="007F74B8"/>
    <w:rsid w:val="008000F1"/>
    <w:rsid w:val="00805C7A"/>
    <w:rsid w:val="0080708E"/>
    <w:rsid w:val="00811131"/>
    <w:rsid w:val="00814303"/>
    <w:rsid w:val="00834FD9"/>
    <w:rsid w:val="00870A57"/>
    <w:rsid w:val="00872065"/>
    <w:rsid w:val="008772AD"/>
    <w:rsid w:val="0088476C"/>
    <w:rsid w:val="0089322C"/>
    <w:rsid w:val="008A2F23"/>
    <w:rsid w:val="008A4207"/>
    <w:rsid w:val="008A5347"/>
    <w:rsid w:val="008A678A"/>
    <w:rsid w:val="008B16B2"/>
    <w:rsid w:val="008B54A7"/>
    <w:rsid w:val="008B704E"/>
    <w:rsid w:val="008C234E"/>
    <w:rsid w:val="008C56EF"/>
    <w:rsid w:val="008D7DD0"/>
    <w:rsid w:val="008F4245"/>
    <w:rsid w:val="008F5A19"/>
    <w:rsid w:val="008F5CD0"/>
    <w:rsid w:val="008F72A2"/>
    <w:rsid w:val="00900A54"/>
    <w:rsid w:val="00920D28"/>
    <w:rsid w:val="009229FA"/>
    <w:rsid w:val="00923F6E"/>
    <w:rsid w:val="00924B72"/>
    <w:rsid w:val="00925F6E"/>
    <w:rsid w:val="009322A0"/>
    <w:rsid w:val="009356E3"/>
    <w:rsid w:val="009369CF"/>
    <w:rsid w:val="009524F9"/>
    <w:rsid w:val="0095708E"/>
    <w:rsid w:val="009606CC"/>
    <w:rsid w:val="00960A64"/>
    <w:rsid w:val="00967C5D"/>
    <w:rsid w:val="00967E37"/>
    <w:rsid w:val="00975473"/>
    <w:rsid w:val="00992859"/>
    <w:rsid w:val="009963FD"/>
    <w:rsid w:val="00997634"/>
    <w:rsid w:val="009C5C84"/>
    <w:rsid w:val="009D4EE5"/>
    <w:rsid w:val="009D6525"/>
    <w:rsid w:val="009E6583"/>
    <w:rsid w:val="009F17B5"/>
    <w:rsid w:val="009F5386"/>
    <w:rsid w:val="009F5694"/>
    <w:rsid w:val="009F624F"/>
    <w:rsid w:val="009F6D40"/>
    <w:rsid w:val="00A05ED2"/>
    <w:rsid w:val="00A06353"/>
    <w:rsid w:val="00A103A8"/>
    <w:rsid w:val="00A13E41"/>
    <w:rsid w:val="00A1603E"/>
    <w:rsid w:val="00A2263C"/>
    <w:rsid w:val="00A2427D"/>
    <w:rsid w:val="00A30D4A"/>
    <w:rsid w:val="00A34618"/>
    <w:rsid w:val="00A35225"/>
    <w:rsid w:val="00A40710"/>
    <w:rsid w:val="00A42FF1"/>
    <w:rsid w:val="00A46193"/>
    <w:rsid w:val="00A46C68"/>
    <w:rsid w:val="00A47022"/>
    <w:rsid w:val="00A50D15"/>
    <w:rsid w:val="00A53D0D"/>
    <w:rsid w:val="00A54DC4"/>
    <w:rsid w:val="00A54E3F"/>
    <w:rsid w:val="00A57DC3"/>
    <w:rsid w:val="00A60025"/>
    <w:rsid w:val="00A61129"/>
    <w:rsid w:val="00A66486"/>
    <w:rsid w:val="00A70E4E"/>
    <w:rsid w:val="00A70FB9"/>
    <w:rsid w:val="00A7230D"/>
    <w:rsid w:val="00A75E53"/>
    <w:rsid w:val="00A81E4A"/>
    <w:rsid w:val="00A86573"/>
    <w:rsid w:val="00A8732C"/>
    <w:rsid w:val="00A920B3"/>
    <w:rsid w:val="00A94816"/>
    <w:rsid w:val="00A95B1B"/>
    <w:rsid w:val="00AA16EA"/>
    <w:rsid w:val="00AA33E5"/>
    <w:rsid w:val="00AA56CC"/>
    <w:rsid w:val="00AA5F94"/>
    <w:rsid w:val="00AA7099"/>
    <w:rsid w:val="00AB0358"/>
    <w:rsid w:val="00AB6E95"/>
    <w:rsid w:val="00AC6581"/>
    <w:rsid w:val="00AD51D2"/>
    <w:rsid w:val="00AD5209"/>
    <w:rsid w:val="00AF06A2"/>
    <w:rsid w:val="00AF151C"/>
    <w:rsid w:val="00AF2CB6"/>
    <w:rsid w:val="00AF322E"/>
    <w:rsid w:val="00AF3F56"/>
    <w:rsid w:val="00AF4CB3"/>
    <w:rsid w:val="00AF71E0"/>
    <w:rsid w:val="00B113C4"/>
    <w:rsid w:val="00B179FA"/>
    <w:rsid w:val="00B213CE"/>
    <w:rsid w:val="00B36127"/>
    <w:rsid w:val="00B37041"/>
    <w:rsid w:val="00B37CF0"/>
    <w:rsid w:val="00B45FF5"/>
    <w:rsid w:val="00B47AD7"/>
    <w:rsid w:val="00B5016D"/>
    <w:rsid w:val="00B53071"/>
    <w:rsid w:val="00B54436"/>
    <w:rsid w:val="00B548C2"/>
    <w:rsid w:val="00B56DCC"/>
    <w:rsid w:val="00B57602"/>
    <w:rsid w:val="00B669C3"/>
    <w:rsid w:val="00B71EBA"/>
    <w:rsid w:val="00B82104"/>
    <w:rsid w:val="00B82738"/>
    <w:rsid w:val="00B83475"/>
    <w:rsid w:val="00B925B1"/>
    <w:rsid w:val="00BA08D7"/>
    <w:rsid w:val="00BA24F0"/>
    <w:rsid w:val="00BA32E6"/>
    <w:rsid w:val="00BA5CE9"/>
    <w:rsid w:val="00BA7356"/>
    <w:rsid w:val="00BB1D23"/>
    <w:rsid w:val="00BB2B51"/>
    <w:rsid w:val="00BB3103"/>
    <w:rsid w:val="00BB3365"/>
    <w:rsid w:val="00BC2DA9"/>
    <w:rsid w:val="00BD45FC"/>
    <w:rsid w:val="00BD7798"/>
    <w:rsid w:val="00BE161D"/>
    <w:rsid w:val="00BE1AC3"/>
    <w:rsid w:val="00BE3472"/>
    <w:rsid w:val="00BE7EDA"/>
    <w:rsid w:val="00BF14B5"/>
    <w:rsid w:val="00BF5F73"/>
    <w:rsid w:val="00C022EC"/>
    <w:rsid w:val="00C124C7"/>
    <w:rsid w:val="00C16636"/>
    <w:rsid w:val="00C17FB5"/>
    <w:rsid w:val="00C228C5"/>
    <w:rsid w:val="00C42B8E"/>
    <w:rsid w:val="00C43B79"/>
    <w:rsid w:val="00C44847"/>
    <w:rsid w:val="00C456F9"/>
    <w:rsid w:val="00C52384"/>
    <w:rsid w:val="00C55AC3"/>
    <w:rsid w:val="00C73A8D"/>
    <w:rsid w:val="00C75393"/>
    <w:rsid w:val="00C753FF"/>
    <w:rsid w:val="00C811BB"/>
    <w:rsid w:val="00C828E8"/>
    <w:rsid w:val="00C82E0B"/>
    <w:rsid w:val="00C85149"/>
    <w:rsid w:val="00C86327"/>
    <w:rsid w:val="00C957D1"/>
    <w:rsid w:val="00CA2103"/>
    <w:rsid w:val="00CA7183"/>
    <w:rsid w:val="00CA75B6"/>
    <w:rsid w:val="00CB00E2"/>
    <w:rsid w:val="00CB7A44"/>
    <w:rsid w:val="00CB7BB9"/>
    <w:rsid w:val="00CC06F0"/>
    <w:rsid w:val="00CC06F7"/>
    <w:rsid w:val="00CD1548"/>
    <w:rsid w:val="00CD25E3"/>
    <w:rsid w:val="00CD5C90"/>
    <w:rsid w:val="00CF3E6D"/>
    <w:rsid w:val="00CF6446"/>
    <w:rsid w:val="00D0124A"/>
    <w:rsid w:val="00D0133D"/>
    <w:rsid w:val="00D071FD"/>
    <w:rsid w:val="00D073A4"/>
    <w:rsid w:val="00D0777D"/>
    <w:rsid w:val="00D10CB1"/>
    <w:rsid w:val="00D1607D"/>
    <w:rsid w:val="00D171D7"/>
    <w:rsid w:val="00D20C62"/>
    <w:rsid w:val="00D25778"/>
    <w:rsid w:val="00D25DD0"/>
    <w:rsid w:val="00D31350"/>
    <w:rsid w:val="00D320CE"/>
    <w:rsid w:val="00D367EC"/>
    <w:rsid w:val="00D37487"/>
    <w:rsid w:val="00D53F84"/>
    <w:rsid w:val="00D55832"/>
    <w:rsid w:val="00D57CE9"/>
    <w:rsid w:val="00D606E7"/>
    <w:rsid w:val="00D75B36"/>
    <w:rsid w:val="00D77991"/>
    <w:rsid w:val="00D8503F"/>
    <w:rsid w:val="00D870C8"/>
    <w:rsid w:val="00D87D9B"/>
    <w:rsid w:val="00D95B6E"/>
    <w:rsid w:val="00D96A03"/>
    <w:rsid w:val="00D9735C"/>
    <w:rsid w:val="00DA67D6"/>
    <w:rsid w:val="00DB14C6"/>
    <w:rsid w:val="00DC0933"/>
    <w:rsid w:val="00DC1165"/>
    <w:rsid w:val="00DC4776"/>
    <w:rsid w:val="00DD1E5B"/>
    <w:rsid w:val="00DD5ABF"/>
    <w:rsid w:val="00DD60B1"/>
    <w:rsid w:val="00DD66C8"/>
    <w:rsid w:val="00DE5CE2"/>
    <w:rsid w:val="00DE685C"/>
    <w:rsid w:val="00DF13B8"/>
    <w:rsid w:val="00DF1A91"/>
    <w:rsid w:val="00E06743"/>
    <w:rsid w:val="00E1360B"/>
    <w:rsid w:val="00E253D4"/>
    <w:rsid w:val="00E264E3"/>
    <w:rsid w:val="00E27EBC"/>
    <w:rsid w:val="00E33F9D"/>
    <w:rsid w:val="00E404C0"/>
    <w:rsid w:val="00E462BB"/>
    <w:rsid w:val="00E527B4"/>
    <w:rsid w:val="00E53945"/>
    <w:rsid w:val="00E61659"/>
    <w:rsid w:val="00E62468"/>
    <w:rsid w:val="00E641B2"/>
    <w:rsid w:val="00E71EF1"/>
    <w:rsid w:val="00E834D5"/>
    <w:rsid w:val="00E83EC1"/>
    <w:rsid w:val="00E873DD"/>
    <w:rsid w:val="00E92555"/>
    <w:rsid w:val="00E97C0C"/>
    <w:rsid w:val="00EA4F66"/>
    <w:rsid w:val="00EA6772"/>
    <w:rsid w:val="00EB2A60"/>
    <w:rsid w:val="00EB4452"/>
    <w:rsid w:val="00EC45B9"/>
    <w:rsid w:val="00ED69B3"/>
    <w:rsid w:val="00ED6C92"/>
    <w:rsid w:val="00EE1B05"/>
    <w:rsid w:val="00EF110A"/>
    <w:rsid w:val="00EF570B"/>
    <w:rsid w:val="00EF65F0"/>
    <w:rsid w:val="00F03C9F"/>
    <w:rsid w:val="00F07CA7"/>
    <w:rsid w:val="00F203D2"/>
    <w:rsid w:val="00F25C3A"/>
    <w:rsid w:val="00F25CDD"/>
    <w:rsid w:val="00F36000"/>
    <w:rsid w:val="00F3707A"/>
    <w:rsid w:val="00F47D09"/>
    <w:rsid w:val="00F47DC2"/>
    <w:rsid w:val="00F50694"/>
    <w:rsid w:val="00F519DB"/>
    <w:rsid w:val="00F548D7"/>
    <w:rsid w:val="00F61708"/>
    <w:rsid w:val="00F63A88"/>
    <w:rsid w:val="00F6575F"/>
    <w:rsid w:val="00F657CF"/>
    <w:rsid w:val="00F671AD"/>
    <w:rsid w:val="00F73BE2"/>
    <w:rsid w:val="00F82B57"/>
    <w:rsid w:val="00F925B1"/>
    <w:rsid w:val="00F94BD4"/>
    <w:rsid w:val="00FB0C39"/>
    <w:rsid w:val="00FB382A"/>
    <w:rsid w:val="00FB7277"/>
    <w:rsid w:val="00FC63F3"/>
    <w:rsid w:val="00FD22E4"/>
    <w:rsid w:val="00FD3ECD"/>
    <w:rsid w:val="00FE5271"/>
    <w:rsid w:val="00FE5C7A"/>
    <w:rsid w:val="00FE660B"/>
    <w:rsid w:val="00FE6FB5"/>
    <w:rsid w:val="00FE7012"/>
    <w:rsid w:val="00FE7914"/>
    <w:rsid w:val="00FF315F"/>
    <w:rsid w:val="00FF408D"/>
    <w:rsid w:val="00FF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01F0E"/>
  <w15:docId w15:val="{1B598974-4058-4A08-9F09-FBF0B634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3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3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3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2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4B8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8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2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30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22E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B25D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F5C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16B2"/>
    <w:pPr>
      <w:spacing w:line="240" w:lineRule="auto"/>
    </w:pPr>
    <w:rPr>
      <w:rFonts w:ascii="Calibri" w:hAnsi="Calibri" w:cs="Calibri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16B2"/>
    <w:rPr>
      <w:rFonts w:ascii="Calibri" w:hAnsi="Calibri" w:cs="Calibr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634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96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67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52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ifse.youtestme.com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demo13.youtestme.com/ytm5/resources/excel_upload_module/manuals/Locations_Manual_en.pdf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EACB-7F48-4E02-A185-FE341522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Creating, Importing and Exporting Pools Guide</vt:lpstr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Creating, Importing and Exporting Pools Guide</dc:title>
  <dc:subject>Quick Start Instructions</dc:subject>
  <dc:creator>Malloc Inc</dc:creator>
  <cp:lastModifiedBy>Amra Hocanin</cp:lastModifiedBy>
  <cp:revision>8</cp:revision>
  <cp:lastPrinted>2020-10-27T13:45:00Z</cp:lastPrinted>
  <dcterms:created xsi:type="dcterms:W3CDTF">2021-09-05T17:12:00Z</dcterms:created>
  <dcterms:modified xsi:type="dcterms:W3CDTF">2021-10-07T10:08:00Z</dcterms:modified>
</cp:coreProperties>
</file>