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36F7CB61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0F13FABD" w:rsidR="001F01CB" w:rsidRPr="004C790F" w:rsidRDefault="00B35FC6" w:rsidP="000E2DA0">
                            <w:pPr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B35FC6">
                              <w:rPr>
                                <w:color w:val="26A2B0"/>
                                <w:sz w:val="36"/>
                              </w:rPr>
                              <w:t>Special Accommodations Notifications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C3BA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" filled="f" stroked="f">
                <v:textbox inset=",7.2pt,,7.2pt">
                  <w:txbxContent>
                    <w:p w14:paraId="3EE43B67" w14:textId="0F13FABD" w:rsidR="001F01CB" w:rsidRPr="004C790F" w:rsidRDefault="00B35FC6" w:rsidP="000E2DA0">
                      <w:pPr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B35FC6">
                        <w:rPr>
                          <w:color w:val="26A2B0"/>
                          <w:sz w:val="36"/>
                        </w:rPr>
                        <w:t>Special Accommodations Notifications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9FF24" wp14:editId="77EE9C43">
                <wp:simplePos x="0" y="0"/>
                <wp:positionH relativeFrom="column">
                  <wp:posOffset>-706755</wp:posOffset>
                </wp:positionH>
                <wp:positionV relativeFrom="paragraph">
                  <wp:posOffset>6993890</wp:posOffset>
                </wp:positionV>
                <wp:extent cx="7752080" cy="932815"/>
                <wp:effectExtent l="0" t="0" r="0" b="0"/>
                <wp:wrapTight wrapText="bothSides">
                  <wp:wrapPolygon edited="0">
                    <wp:start x="106" y="1323"/>
                    <wp:lineTo x="106" y="20291"/>
                    <wp:lineTo x="21444" y="20291"/>
                    <wp:lineTo x="21444" y="1323"/>
                    <wp:lineTo x="106" y="1323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FC6AB" w14:textId="77777777" w:rsidR="001F01CB" w:rsidRPr="009D4EE5" w:rsidRDefault="001F01CB" w:rsidP="009D4EE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FF24" id="Text Box 6" o:spid="_x0000_s1028" type="#_x0000_t202" style="position:absolute;margin-left:-55.65pt;margin-top:550.7pt;width:610.4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" filled="f" stroked="f">
                <v:textbox inset=",7.2pt,,7.2pt">
                  <w:txbxContent>
                    <w:p w14:paraId="0D8FC6AB" w14:textId="77777777" w:rsidR="001F01CB" w:rsidRPr="009D4EE5" w:rsidRDefault="001F01CB" w:rsidP="009D4EE5"/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77777777" w:rsidR="00B45FF5" w:rsidRDefault="00B45FF5" w:rsidP="00B45FF5">
          <w:pPr>
            <w:pStyle w:val="TOCHeading"/>
          </w:pPr>
          <w:r>
            <w:t>Contents</w:t>
          </w:r>
        </w:p>
        <w:p w14:paraId="704D09E6" w14:textId="278F66A9" w:rsidR="00B330F8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96962784" w:history="1">
            <w:r w:rsidR="00B330F8" w:rsidRPr="00F35C19">
              <w:rPr>
                <w:rStyle w:val="Hyperlink"/>
                <w:noProof/>
              </w:rPr>
              <w:t>1</w:t>
            </w:r>
            <w:r w:rsidR="00B330F8">
              <w:rPr>
                <w:rFonts w:eastAsiaTheme="minorEastAsia"/>
                <w:noProof/>
                <w:lang w:val="en-US"/>
              </w:rPr>
              <w:tab/>
            </w:r>
            <w:r w:rsidR="00B330F8" w:rsidRPr="00F35C19">
              <w:rPr>
                <w:rStyle w:val="Hyperlink"/>
                <w:noProof/>
              </w:rPr>
              <w:t>Introduction</w:t>
            </w:r>
            <w:r w:rsidR="00B330F8">
              <w:rPr>
                <w:noProof/>
                <w:webHidden/>
              </w:rPr>
              <w:tab/>
            </w:r>
            <w:r w:rsidR="00B330F8">
              <w:rPr>
                <w:noProof/>
                <w:webHidden/>
              </w:rPr>
              <w:fldChar w:fldCharType="begin"/>
            </w:r>
            <w:r w:rsidR="00B330F8">
              <w:rPr>
                <w:noProof/>
                <w:webHidden/>
              </w:rPr>
              <w:instrText xml:space="preserve"> PAGEREF _Toc96962784 \h </w:instrText>
            </w:r>
            <w:r w:rsidR="00B330F8">
              <w:rPr>
                <w:noProof/>
                <w:webHidden/>
              </w:rPr>
            </w:r>
            <w:r w:rsidR="00B330F8">
              <w:rPr>
                <w:noProof/>
                <w:webHidden/>
              </w:rPr>
              <w:fldChar w:fldCharType="separate"/>
            </w:r>
            <w:r w:rsidR="00B330F8">
              <w:rPr>
                <w:noProof/>
                <w:webHidden/>
              </w:rPr>
              <w:t>2</w:t>
            </w:r>
            <w:r w:rsidR="00B330F8">
              <w:rPr>
                <w:noProof/>
                <w:webHidden/>
              </w:rPr>
              <w:fldChar w:fldCharType="end"/>
            </w:r>
          </w:hyperlink>
        </w:p>
        <w:p w14:paraId="5681A6CD" w14:textId="28213AA3" w:rsidR="00B330F8" w:rsidRDefault="00B330F8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6962785" w:history="1">
            <w:r w:rsidRPr="00F35C19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F35C19">
              <w:rPr>
                <w:rStyle w:val="Hyperlink"/>
                <w:noProof/>
              </w:rPr>
              <w:t>Special accommodations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_Toc96962785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E8F631" w14:textId="3477731D" w:rsidR="00B330F8" w:rsidRDefault="00B330F8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6962786" w:history="1">
            <w:r w:rsidRPr="00F35C19">
              <w:rPr>
                <w:rStyle w:val="Hyperlink"/>
                <w:noProof/>
              </w:rPr>
              <w:t>2.1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F35C19">
              <w:rPr>
                <w:rStyle w:val="Hyperlink"/>
                <w:noProof/>
              </w:rPr>
              <w:t>CSR adds special accommodation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_Toc96962786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988F8" w14:textId="43A19E41" w:rsidR="00B330F8" w:rsidRDefault="00B330F8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6962787" w:history="1">
            <w:r w:rsidRPr="00F35C19">
              <w:rPr>
                <w:rStyle w:val="Hyperlink"/>
                <w:noProof/>
              </w:rPr>
              <w:t>2.2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F35C19">
              <w:rPr>
                <w:rStyle w:val="Hyperlink"/>
                <w:noProof/>
              </w:rPr>
              <w:t>Proctor approves added special accommodation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_Toc96962787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883C3" w14:textId="77EA5C4D" w:rsidR="00B330F8" w:rsidRDefault="00B330F8">
          <w:pPr>
            <w:pStyle w:val="TOC2"/>
            <w:tabs>
              <w:tab w:val="left" w:pos="88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6962788" w:history="1">
            <w:r w:rsidRPr="00F35C19">
              <w:rPr>
                <w:rStyle w:val="Hyperlink"/>
                <w:noProof/>
              </w:rPr>
              <w:t>2.3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F35C19">
              <w:rPr>
                <w:rStyle w:val="Hyperlink"/>
                <w:noProof/>
              </w:rPr>
              <w:t>CSR removes special accommodation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_Toc96962788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39873" w14:textId="6B434F62" w:rsidR="00B330F8" w:rsidRDefault="00B330F8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6962789" w:history="1">
            <w:r w:rsidRPr="00F35C19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F35C19">
              <w:rPr>
                <w:rStyle w:val="Hyperlink"/>
                <w:noProof/>
              </w:rPr>
              <w:t>Editing default special accommodation notifications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_Toc96962789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8FC2" w14:textId="782C27A0" w:rsidR="00B45FF5" w:rsidRDefault="001C2FA7" w:rsidP="00B45FF5">
          <w:r>
            <w:fldChar w:fldCharType="end"/>
          </w:r>
        </w:p>
      </w:sdtContent>
    </w:sdt>
    <w:p w14:paraId="20D6E457" w14:textId="512FA58E" w:rsidR="009D4EE5" w:rsidRDefault="00B45FF5" w:rsidP="00B45FF5">
      <w:pPr>
        <w:pStyle w:val="Heading1"/>
      </w:pPr>
      <w:bookmarkStart w:id="1" w:name="_Toc96962784"/>
      <w:r>
        <w:t>In</w:t>
      </w:r>
      <w:r w:rsidR="009D4EE5">
        <w:t>troduction</w:t>
      </w:r>
      <w:bookmarkEnd w:id="1"/>
    </w:p>
    <w:p w14:paraId="12C1274D" w14:textId="0E321787" w:rsidR="001B2EE5" w:rsidRDefault="001B2EE5" w:rsidP="001B2EE5">
      <w:pPr>
        <w:spacing w:after="240"/>
        <w:ind w:left="288"/>
      </w:pPr>
      <w:r>
        <w:t>Special accommodations notifications provide that the Proctor is informed each time a CSR adds/removes special accommodation for a particular student on a particular test.</w:t>
      </w:r>
    </w:p>
    <w:p w14:paraId="170D7EEE" w14:textId="77777777" w:rsidR="001B2EE5" w:rsidRDefault="001B2EE5" w:rsidP="001B2EE5">
      <w:pPr>
        <w:ind w:left="288"/>
      </w:pPr>
      <w:r>
        <w:t>There are types of notifications related to the special accommodations feature:</w:t>
      </w:r>
    </w:p>
    <w:p w14:paraId="65016393" w14:textId="2363E5AA" w:rsidR="001B2EE5" w:rsidRDefault="001B2EE5" w:rsidP="001B2EE5">
      <w:pPr>
        <w:pStyle w:val="ListParagraph"/>
        <w:numPr>
          <w:ilvl w:val="0"/>
          <w:numId w:val="22"/>
        </w:numPr>
      </w:pPr>
      <w:r>
        <w:t>Accommodation request</w:t>
      </w:r>
    </w:p>
    <w:p w14:paraId="2BAC1C28" w14:textId="4A6E6F8B" w:rsidR="001B2EE5" w:rsidRDefault="001B2EE5" w:rsidP="001B2EE5">
      <w:pPr>
        <w:pStyle w:val="ListParagraph"/>
        <w:numPr>
          <w:ilvl w:val="0"/>
          <w:numId w:val="22"/>
        </w:numPr>
        <w:spacing w:after="240"/>
      </w:pPr>
      <w:r>
        <w:t>Accommodation request response</w:t>
      </w:r>
    </w:p>
    <w:p w14:paraId="09B9F799" w14:textId="4CA76291" w:rsidR="001B2EE5" w:rsidRDefault="001B2EE5" w:rsidP="001B2EE5">
      <w:pPr>
        <w:pStyle w:val="ListParagraph"/>
        <w:numPr>
          <w:ilvl w:val="0"/>
          <w:numId w:val="22"/>
        </w:numPr>
        <w:spacing w:after="240"/>
      </w:pPr>
      <w:r>
        <w:t>Accommodation removed</w:t>
      </w:r>
    </w:p>
    <w:p w14:paraId="4236715B" w14:textId="04C0ED4C" w:rsidR="00461783" w:rsidRDefault="001B2EE5" w:rsidP="001B2EE5">
      <w:pPr>
        <w:ind w:left="288"/>
      </w:pPr>
      <w:r>
        <w:t>This document explains all three types of notifications and how they can be edited.</w:t>
      </w:r>
    </w:p>
    <w:p w14:paraId="10BC77FA" w14:textId="070A09BA" w:rsidR="00AD2E69" w:rsidRPr="00AD2E69" w:rsidRDefault="008C1A01" w:rsidP="008C1A01">
      <w:pPr>
        <w:spacing w:after="200"/>
      </w:pPr>
      <w:r>
        <w:br w:type="page"/>
      </w:r>
    </w:p>
    <w:p w14:paraId="7F3EE79A" w14:textId="266DA9DB" w:rsidR="00A204B2" w:rsidRDefault="000D58B9" w:rsidP="002754EB">
      <w:pPr>
        <w:pStyle w:val="Heading1"/>
      </w:pPr>
      <w:bookmarkStart w:id="2" w:name="_Toc96962785"/>
      <w:r>
        <w:lastRenderedPageBreak/>
        <w:t>Special accommodations workflow</w:t>
      </w:r>
      <w:bookmarkEnd w:id="2"/>
    </w:p>
    <w:p w14:paraId="35FC8CF5" w14:textId="4CC26C15" w:rsidR="00B330F8" w:rsidRDefault="00B330F8" w:rsidP="00B330F8">
      <w:pPr>
        <w:pStyle w:val="Heading2"/>
      </w:pPr>
      <w:bookmarkStart w:id="3" w:name="_Toc96962786"/>
      <w:r>
        <w:t>CSR adds special accommodation</w:t>
      </w:r>
      <w:bookmarkEnd w:id="3"/>
    </w:p>
    <w:p w14:paraId="3A959643" w14:textId="00EA4242" w:rsidR="000D58B9" w:rsidRDefault="000D58B9" w:rsidP="000D58B9">
      <w:r w:rsidRPr="000D58B9">
        <w:t xml:space="preserve">CSR will add special accommodation to the student. For more information on how to do that, please watch this </w:t>
      </w:r>
      <w:hyperlink r:id="rId10" w:history="1">
        <w:r w:rsidRPr="000D58B9">
          <w:rPr>
            <w:rStyle w:val="Hyperlink"/>
          </w:rPr>
          <w:t>video</w:t>
        </w:r>
      </w:hyperlink>
      <w:r w:rsidRPr="000D58B9">
        <w:t>.</w:t>
      </w:r>
    </w:p>
    <w:p w14:paraId="7AF650E6" w14:textId="77777777" w:rsidR="000D58B9" w:rsidRDefault="000D58B9" w:rsidP="000D58B9"/>
    <w:p w14:paraId="5819FB0B" w14:textId="7B60156E" w:rsidR="000D58B9" w:rsidRDefault="000D58B9" w:rsidP="000D58B9">
      <w:r w:rsidRPr="000D58B9">
        <w:t>Once the CSR role adds special accommodation to the student, the system will send the "</w:t>
      </w:r>
      <w:r w:rsidRPr="000D58B9">
        <w:rPr>
          <w:b/>
          <w:bCs/>
        </w:rPr>
        <w:t>Accommodation request"</w:t>
      </w:r>
      <w:r w:rsidRPr="000D58B9">
        <w:t xml:space="preserve"> notification to the Proctor:</w:t>
      </w:r>
    </w:p>
    <w:p w14:paraId="30232362" w14:textId="3122B546" w:rsid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t>Application:</w:t>
      </w:r>
    </w:p>
    <w:p w14:paraId="1B911161" w14:textId="71601484" w:rsidR="00B330F8" w:rsidRP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 wp14:anchorId="0E0011C7" wp14:editId="645D898C">
            <wp:extent cx="6135370" cy="28695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F56F" w14:textId="7B55DDC5" w:rsidR="00B330F8" w:rsidRP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t>Email:</w:t>
      </w:r>
    </w:p>
    <w:p w14:paraId="6DA3A157" w14:textId="7B038AD9" w:rsidR="000D58B9" w:rsidRDefault="00B330F8" w:rsidP="000D58B9">
      <w:r>
        <w:rPr>
          <w:noProof/>
        </w:rPr>
        <w:drawing>
          <wp:inline distT="0" distB="0" distL="0" distR="0" wp14:anchorId="2AC681F0" wp14:editId="2606ACD3">
            <wp:extent cx="6135370" cy="19348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AAC8" w14:textId="658E8F8C" w:rsidR="00B330F8" w:rsidRDefault="00B330F8">
      <w:pPr>
        <w:spacing w:after="200"/>
      </w:pPr>
      <w:r>
        <w:br w:type="page"/>
      </w:r>
    </w:p>
    <w:p w14:paraId="34D75D7D" w14:textId="3CDBB324" w:rsidR="00B330F8" w:rsidRDefault="00B330F8" w:rsidP="00B330F8">
      <w:pPr>
        <w:pStyle w:val="Heading2"/>
      </w:pPr>
      <w:bookmarkStart w:id="4" w:name="_Toc96962787"/>
      <w:r>
        <w:lastRenderedPageBreak/>
        <w:t>Proctor approves added special accommodation</w:t>
      </w:r>
      <w:bookmarkEnd w:id="4"/>
    </w:p>
    <w:p w14:paraId="38C89B0A" w14:textId="59B94D4D" w:rsidR="00C6603A" w:rsidRDefault="00C6603A" w:rsidP="000D58B9">
      <w:r w:rsidRPr="00C6603A">
        <w:t>The status of accommodation added by CSR is "</w:t>
      </w:r>
      <w:r w:rsidRPr="00C6603A">
        <w:rPr>
          <w:b/>
          <w:bCs/>
        </w:rPr>
        <w:t>Pending</w:t>
      </w:r>
      <w:r w:rsidRPr="00C6603A">
        <w:t>". After receiving the notification, the Proctor will change the accommodation status to "</w:t>
      </w:r>
      <w:r w:rsidRPr="00C6603A">
        <w:rPr>
          <w:b/>
          <w:bCs/>
        </w:rPr>
        <w:t>Approved</w:t>
      </w:r>
      <w:r w:rsidRPr="00C6603A">
        <w:t>"</w:t>
      </w:r>
      <w:r w:rsidR="00B330F8">
        <w:t xml:space="preserve">, insert a comment, </w:t>
      </w:r>
      <w:r w:rsidRPr="00C6603A">
        <w:t>and confirm it by clicking on the "</w:t>
      </w:r>
      <w:r w:rsidRPr="00C6603A">
        <w:rPr>
          <w:b/>
          <w:bCs/>
        </w:rPr>
        <w:t>Respond</w:t>
      </w:r>
      <w:r w:rsidRPr="00C6603A">
        <w:t>" button.</w:t>
      </w:r>
    </w:p>
    <w:p w14:paraId="22AA72DB" w14:textId="65FDADE1" w:rsidR="00C6603A" w:rsidRDefault="00B330F8" w:rsidP="000D58B9">
      <w:r>
        <w:rPr>
          <w:noProof/>
        </w:rPr>
        <w:drawing>
          <wp:inline distT="0" distB="0" distL="0" distR="0" wp14:anchorId="50047E35" wp14:editId="7FED4833">
            <wp:extent cx="6135370" cy="295084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F7CE" w14:textId="5895C2ED" w:rsidR="000D58B9" w:rsidRDefault="00B330F8" w:rsidP="000D58B9">
      <w:r>
        <w:t>Notification that CSR will receive when the Proctor approves accommodation:</w:t>
      </w:r>
    </w:p>
    <w:p w14:paraId="0463DAB7" w14:textId="5531D373" w:rsid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t>Application:</w:t>
      </w:r>
    </w:p>
    <w:p w14:paraId="1226F3B5" w14:textId="69631D07" w:rsid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 wp14:anchorId="40980C03" wp14:editId="1345395F">
            <wp:extent cx="6135370" cy="28765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72C2" w14:textId="35F28763" w:rsidR="00B330F8" w:rsidRDefault="00B330F8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14:paraId="25B0521C" w14:textId="755CEE72" w:rsidR="00B330F8" w:rsidRPr="00B330F8" w:rsidRDefault="00B330F8" w:rsidP="000D58B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lastRenderedPageBreak/>
        <w:t>Email:</w:t>
      </w:r>
    </w:p>
    <w:p w14:paraId="7ADCE134" w14:textId="4C76BAE1" w:rsidR="00B330F8" w:rsidRPr="000D58B9" w:rsidRDefault="00B330F8" w:rsidP="000D58B9">
      <w:r>
        <w:rPr>
          <w:noProof/>
        </w:rPr>
        <w:drawing>
          <wp:inline distT="0" distB="0" distL="0" distR="0" wp14:anchorId="01EC3869" wp14:editId="41BB9AE3">
            <wp:extent cx="6135370" cy="21545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A0DD" w14:textId="14AC33B4" w:rsidR="00B330F8" w:rsidRDefault="00B330F8" w:rsidP="00B330F8">
      <w:pPr>
        <w:pStyle w:val="Heading2"/>
      </w:pPr>
      <w:bookmarkStart w:id="5" w:name="_Toc96962788"/>
      <w:r>
        <w:t xml:space="preserve">CSR </w:t>
      </w:r>
      <w:r>
        <w:t>remove</w:t>
      </w:r>
      <w:r>
        <w:t>s special accommodation</w:t>
      </w:r>
      <w:bookmarkEnd w:id="5"/>
    </w:p>
    <w:p w14:paraId="2D484254" w14:textId="459E2612" w:rsidR="00B330F8" w:rsidRDefault="00B330F8" w:rsidP="00B330F8">
      <w:r w:rsidRPr="00B330F8">
        <w:t>If CSR removes previously added accommodation, the Proctor will receive the following notification:</w:t>
      </w:r>
    </w:p>
    <w:p w14:paraId="5F275728" w14:textId="1F69F0D1" w:rsidR="00B330F8" w:rsidRPr="00B330F8" w:rsidRDefault="00B330F8" w:rsidP="00B330F8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t>Application:</w:t>
      </w:r>
    </w:p>
    <w:p w14:paraId="3E4839D3" w14:textId="0D1230C9" w:rsidR="00B330F8" w:rsidRDefault="00B330F8" w:rsidP="00B330F8">
      <w:r>
        <w:rPr>
          <w:noProof/>
        </w:rPr>
        <w:drawing>
          <wp:inline distT="0" distB="0" distL="0" distR="0" wp14:anchorId="026AB006" wp14:editId="53194FAB">
            <wp:extent cx="6135370" cy="29032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4472" w14:textId="60D22816" w:rsidR="00B330F8" w:rsidRPr="00B330F8" w:rsidRDefault="00B330F8" w:rsidP="00B330F8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B330F8">
        <w:rPr>
          <w:rFonts w:asciiTheme="majorHAnsi" w:eastAsiaTheme="majorEastAsia" w:hAnsiTheme="majorHAnsi" w:cstheme="majorBidi"/>
          <w:b/>
          <w:bCs/>
          <w:color w:val="4F81BD" w:themeColor="accent1"/>
        </w:rPr>
        <w:t>Email:</w:t>
      </w:r>
    </w:p>
    <w:p w14:paraId="2E3CBA95" w14:textId="581FB138" w:rsidR="00CF3166" w:rsidRPr="00CF3166" w:rsidRDefault="00B330F8" w:rsidP="00AB3336">
      <w:r>
        <w:rPr>
          <w:noProof/>
        </w:rPr>
        <w:drawing>
          <wp:inline distT="0" distB="0" distL="0" distR="0" wp14:anchorId="461A2D1A" wp14:editId="077930AC">
            <wp:extent cx="6135370" cy="17805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545C" w14:textId="154D1A2C" w:rsidR="00CE2E63" w:rsidRDefault="001B2EE5" w:rsidP="00F65107">
      <w:pPr>
        <w:pStyle w:val="Heading1"/>
      </w:pPr>
      <w:bookmarkStart w:id="6" w:name="_Toc96962789"/>
      <w:r w:rsidRPr="001B2EE5">
        <w:lastRenderedPageBreak/>
        <w:t xml:space="preserve">Editing default </w:t>
      </w:r>
      <w:r>
        <w:t>special accommodation</w:t>
      </w:r>
      <w:r w:rsidRPr="001B2EE5">
        <w:t xml:space="preserve"> notification</w:t>
      </w:r>
      <w:r>
        <w:t>s</w:t>
      </w:r>
      <w:bookmarkEnd w:id="6"/>
    </w:p>
    <w:p w14:paraId="49F1BB49" w14:textId="387204F5" w:rsidR="001B2EE5" w:rsidRDefault="001F6AC2" w:rsidP="001F6AC2">
      <w:r w:rsidRPr="001F6AC2">
        <w:t>To edit the content of notifications, navigate to “</w:t>
      </w:r>
      <w:r w:rsidRPr="001F6AC2">
        <w:rPr>
          <w:b/>
          <w:bCs/>
        </w:rPr>
        <w:t>System</w:t>
      </w:r>
      <w:r w:rsidRPr="001F6AC2">
        <w:t>” and select “</w:t>
      </w:r>
      <w:r w:rsidRPr="001F6AC2">
        <w:rPr>
          <w:b/>
          <w:bCs/>
        </w:rPr>
        <w:t xml:space="preserve">Settings and </w:t>
      </w:r>
      <w:r w:rsidRPr="001F6AC2">
        <w:rPr>
          <w:b/>
          <w:bCs/>
        </w:rPr>
        <w:t>customization</w:t>
      </w:r>
      <w:r w:rsidRPr="001F6AC2">
        <w:t>“</w:t>
      </w:r>
      <w:r w:rsidRPr="001F6AC2">
        <w:t>.</w:t>
      </w:r>
    </w:p>
    <w:p w14:paraId="0934FFAD" w14:textId="6335188E" w:rsidR="001F6AC2" w:rsidRDefault="001F6AC2" w:rsidP="001F6AC2">
      <w:r>
        <w:rPr>
          <w:noProof/>
        </w:rPr>
        <w:drawing>
          <wp:inline distT="0" distB="0" distL="0" distR="0" wp14:anchorId="5E7E8F6F" wp14:editId="56750B08">
            <wp:extent cx="6135370" cy="2153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F9F3" w14:textId="3F369B70" w:rsidR="001F6AC2" w:rsidRDefault="001F6AC2" w:rsidP="001F6AC2">
      <w:r w:rsidRPr="001F6AC2">
        <w:t>Navigate to the “</w:t>
      </w:r>
      <w:r w:rsidRPr="001F6AC2">
        <w:rPr>
          <w:b/>
          <w:bCs/>
        </w:rPr>
        <w:t>Notifications</w:t>
      </w:r>
      <w:r w:rsidRPr="001F6AC2">
        <w:t xml:space="preserve">” tab, where you can see a list of all notifications, </w:t>
      </w:r>
      <w:r>
        <w:t xml:space="preserve">including </w:t>
      </w:r>
      <w:r w:rsidRPr="001F6AC2">
        <w:t>notifications</w:t>
      </w:r>
      <w:r>
        <w:t xml:space="preserve"> related to the special accommodation feature:</w:t>
      </w:r>
    </w:p>
    <w:p w14:paraId="2479B8E4" w14:textId="77777777" w:rsidR="001F6AC2" w:rsidRDefault="001F6AC2" w:rsidP="001F6AC2">
      <w:pPr>
        <w:pStyle w:val="ListParagraph"/>
        <w:numPr>
          <w:ilvl w:val="0"/>
          <w:numId w:val="23"/>
        </w:numPr>
      </w:pPr>
      <w:r>
        <w:t>Accommodation removed</w:t>
      </w:r>
      <w:r>
        <w:tab/>
      </w:r>
    </w:p>
    <w:p w14:paraId="6DF5FDD1" w14:textId="158A55EB" w:rsidR="001F6AC2" w:rsidRDefault="001F6AC2" w:rsidP="001F6AC2">
      <w:pPr>
        <w:pStyle w:val="ListParagraph"/>
        <w:numPr>
          <w:ilvl w:val="0"/>
          <w:numId w:val="23"/>
        </w:numPr>
      </w:pPr>
      <w:r>
        <w:t>Accommodation request</w:t>
      </w:r>
      <w:r>
        <w:tab/>
      </w:r>
    </w:p>
    <w:p w14:paraId="2CF5F0A1" w14:textId="2ECB87C5" w:rsidR="001F6AC2" w:rsidRDefault="001F6AC2" w:rsidP="001F6AC2">
      <w:pPr>
        <w:pStyle w:val="ListParagraph"/>
        <w:numPr>
          <w:ilvl w:val="0"/>
          <w:numId w:val="23"/>
        </w:numPr>
      </w:pPr>
      <w:r>
        <w:t>Accommodation request response</w:t>
      </w:r>
    </w:p>
    <w:p w14:paraId="5124580C" w14:textId="3048B9A9" w:rsidR="001F6AC2" w:rsidRDefault="001F6AC2" w:rsidP="001F6AC2">
      <w:r>
        <w:rPr>
          <w:noProof/>
        </w:rPr>
        <w:drawing>
          <wp:inline distT="0" distB="0" distL="0" distR="0" wp14:anchorId="41690657" wp14:editId="0C7A4D45">
            <wp:extent cx="6135370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442F" w14:textId="3ECFBD54" w:rsidR="00B330F8" w:rsidRDefault="00B330F8">
      <w:pPr>
        <w:spacing w:after="200"/>
      </w:pPr>
      <w:r>
        <w:br w:type="page"/>
      </w:r>
    </w:p>
    <w:p w14:paraId="66045260" w14:textId="3B242522" w:rsidR="001F6AC2" w:rsidRDefault="001F6AC2" w:rsidP="001F6AC2">
      <w:r w:rsidRPr="001F6AC2">
        <w:lastRenderedPageBreak/>
        <w:t>To edit the notification displayed in the application, click “</w:t>
      </w:r>
      <w:r w:rsidRPr="001F6AC2">
        <w:rPr>
          <w:b/>
          <w:bCs/>
        </w:rPr>
        <w:t>Edit</w:t>
      </w:r>
      <w:r w:rsidRPr="001F6AC2">
        <w:t>” in the “</w:t>
      </w:r>
      <w:r w:rsidRPr="001F6AC2">
        <w:rPr>
          <w:b/>
          <w:bCs/>
        </w:rPr>
        <w:t>Application notifications</w:t>
      </w:r>
      <w:r w:rsidRPr="001F6AC2">
        <w:t>” column.</w:t>
      </w:r>
    </w:p>
    <w:p w14:paraId="74B153AD" w14:textId="1910CAF0" w:rsidR="001F6AC2" w:rsidRDefault="001F6AC2" w:rsidP="001F6AC2">
      <w:r>
        <w:rPr>
          <w:noProof/>
        </w:rPr>
        <w:drawing>
          <wp:inline distT="0" distB="0" distL="0" distR="0" wp14:anchorId="47179C01" wp14:editId="13C8CA97">
            <wp:extent cx="6135370" cy="2939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28FD" w14:textId="643AA2FF" w:rsidR="001F6AC2" w:rsidRDefault="001F6AC2" w:rsidP="001F6AC2">
      <w:r w:rsidRPr="001F6AC2">
        <w:t>The "</w:t>
      </w:r>
      <w:r w:rsidRPr="001F6AC2">
        <w:rPr>
          <w:b/>
          <w:bCs/>
        </w:rPr>
        <w:t>Edit application notification template"</w:t>
      </w:r>
      <w:r w:rsidRPr="001F6AC2">
        <w:t xml:space="preserve"> dialog will appear, where you can enter desired content of the notification using the list of available variables. Once you change the notification, click on the "</w:t>
      </w:r>
      <w:r w:rsidRPr="001F6AC2">
        <w:rPr>
          <w:b/>
          <w:bCs/>
        </w:rPr>
        <w:t>Save</w:t>
      </w:r>
      <w:r w:rsidRPr="001F6AC2">
        <w:t>" button.</w:t>
      </w:r>
    </w:p>
    <w:p w14:paraId="388C08AC" w14:textId="6CFE4555" w:rsidR="00C82782" w:rsidRDefault="00C82782" w:rsidP="001F6AC2">
      <w:r>
        <w:rPr>
          <w:noProof/>
        </w:rPr>
        <w:drawing>
          <wp:inline distT="0" distB="0" distL="0" distR="0" wp14:anchorId="6BC861B2" wp14:editId="0D060CFC">
            <wp:extent cx="6135370" cy="40747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197B" w14:textId="2C5275D4" w:rsidR="00B330F8" w:rsidRDefault="00B330F8" w:rsidP="00B330F8">
      <w:pPr>
        <w:spacing w:after="200"/>
      </w:pPr>
      <w:r>
        <w:br w:type="page"/>
      </w:r>
    </w:p>
    <w:p w14:paraId="20858963" w14:textId="08C48DA4" w:rsidR="00C82782" w:rsidRDefault="00C82782" w:rsidP="001F6AC2">
      <w:r w:rsidRPr="00C82782">
        <w:lastRenderedPageBreak/>
        <w:t>To edit the notification received via email, click “</w:t>
      </w:r>
      <w:r w:rsidRPr="00C82782">
        <w:rPr>
          <w:b/>
          <w:bCs/>
        </w:rPr>
        <w:t>Edit</w:t>
      </w:r>
      <w:r w:rsidRPr="00C82782">
        <w:t>” in the “</w:t>
      </w:r>
      <w:r w:rsidRPr="00C82782">
        <w:rPr>
          <w:b/>
          <w:bCs/>
        </w:rPr>
        <w:t>Email notifications</w:t>
      </w:r>
      <w:r w:rsidRPr="00C82782">
        <w:t>” column.</w:t>
      </w:r>
    </w:p>
    <w:p w14:paraId="68B13A4E" w14:textId="25A16BBD" w:rsidR="001F6AC2" w:rsidRDefault="00C82782" w:rsidP="001F6AC2">
      <w:r>
        <w:rPr>
          <w:noProof/>
        </w:rPr>
        <w:drawing>
          <wp:inline distT="0" distB="0" distL="0" distR="0" wp14:anchorId="6F41C998" wp14:editId="7E051FC9">
            <wp:extent cx="6135370" cy="29533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E680" w14:textId="432D0881" w:rsidR="00C82782" w:rsidRDefault="00C82782" w:rsidP="00C82782">
      <w:r w:rsidRPr="001F6AC2">
        <w:t>The "</w:t>
      </w:r>
      <w:r w:rsidRPr="001F6AC2">
        <w:rPr>
          <w:b/>
          <w:bCs/>
        </w:rPr>
        <w:t xml:space="preserve">Edit </w:t>
      </w:r>
      <w:r>
        <w:rPr>
          <w:b/>
          <w:bCs/>
        </w:rPr>
        <w:t>email</w:t>
      </w:r>
      <w:r w:rsidRPr="001F6AC2">
        <w:rPr>
          <w:b/>
          <w:bCs/>
        </w:rPr>
        <w:t xml:space="preserve"> template"</w:t>
      </w:r>
      <w:r w:rsidRPr="001F6AC2">
        <w:t xml:space="preserve"> dialog will appear, where you can enter desired content of the notification using the list of available variables. Once you change the notification, click on the "</w:t>
      </w:r>
      <w:r w:rsidRPr="001F6AC2">
        <w:rPr>
          <w:b/>
          <w:bCs/>
        </w:rPr>
        <w:t>Save</w:t>
      </w:r>
      <w:r w:rsidRPr="001F6AC2">
        <w:t>" button.</w:t>
      </w:r>
    </w:p>
    <w:p w14:paraId="3CAF061B" w14:textId="727F1E0E" w:rsidR="00C82782" w:rsidRPr="001B2EE5" w:rsidRDefault="00C82782" w:rsidP="001F6AC2">
      <w:r>
        <w:rPr>
          <w:noProof/>
        </w:rPr>
        <w:drawing>
          <wp:inline distT="0" distB="0" distL="0" distR="0" wp14:anchorId="5ADCB4C8" wp14:editId="06B6877A">
            <wp:extent cx="6135370" cy="40747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782" w:rsidRPr="001B2EE5" w:rsidSect="000D0A72">
      <w:headerReference w:type="default" r:id="rId24"/>
      <w:footerReference w:type="default" r:id="rId25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A46D" w14:textId="77777777" w:rsidR="004D3835" w:rsidRDefault="004D3835" w:rsidP="00242B7A">
      <w:pPr>
        <w:spacing w:line="240" w:lineRule="auto"/>
      </w:pPr>
      <w:r>
        <w:separator/>
      </w:r>
    </w:p>
  </w:endnote>
  <w:endnote w:type="continuationSeparator" w:id="0">
    <w:p w14:paraId="700C9CCF" w14:textId="77777777" w:rsidR="004D3835" w:rsidRDefault="004D3835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847C2F-57ED-4B55-AC4C-86F81E003F48}"/>
    <w:embedBold r:id="rId2" w:fontKey="{917D8A40-4A88-4522-BCED-ECC283C20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0AD4E5-9A96-41D2-8B1B-3DCF9EA1318F}"/>
    <w:embedBold r:id="rId4" w:fontKey="{34F80D6C-3343-4FA1-84A7-EE12BBEAAA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B5ADFA-5D40-44DA-AE75-B34E2678A442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FFFD2B3B-E9CA-449B-88EB-776EB5410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6AF09" w14:textId="77777777" w:rsidR="004D3835" w:rsidRDefault="004D3835" w:rsidP="00242B7A">
      <w:pPr>
        <w:spacing w:line="240" w:lineRule="auto"/>
      </w:pPr>
      <w:r>
        <w:separator/>
      </w:r>
    </w:p>
  </w:footnote>
  <w:footnote w:type="continuationSeparator" w:id="0">
    <w:p w14:paraId="5048190C" w14:textId="77777777" w:rsidR="004D3835" w:rsidRDefault="004D3835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E66" w14:textId="30AC7570" w:rsidR="001F01CB" w:rsidRPr="00444CE9" w:rsidRDefault="001F01CB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8"/>
          <w:szCs w:val="2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35FC6" w:rsidRPr="00B35FC6">
          <w:rPr>
            <w:sz w:val="28"/>
            <w:szCs w:val="28"/>
          </w:rPr>
          <w:t>Special Accommodations Notifications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687A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" w15:restartNumberingAfterBreak="0">
    <w:nsid w:val="022502C3"/>
    <w:multiLevelType w:val="multilevel"/>
    <w:tmpl w:val="649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1400F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A679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8F13AC"/>
    <w:multiLevelType w:val="hybridMultilevel"/>
    <w:tmpl w:val="A6EE89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05F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61195F"/>
    <w:multiLevelType w:val="hybridMultilevel"/>
    <w:tmpl w:val="A6EE89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073B5A"/>
    <w:multiLevelType w:val="hybridMultilevel"/>
    <w:tmpl w:val="5486F594"/>
    <w:lvl w:ilvl="0" w:tplc="ACBACBEE">
      <w:start w:val="1"/>
      <w:numFmt w:val="decimal"/>
      <w:lvlText w:val="3.%1"/>
      <w:lvlJc w:val="left"/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A235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0" w15:restartNumberingAfterBreak="0">
    <w:nsid w:val="4ED0398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F4A06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23863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612196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5" w15:restartNumberingAfterBreak="0">
    <w:nsid w:val="5351196D"/>
    <w:multiLevelType w:val="hybridMultilevel"/>
    <w:tmpl w:val="24AEB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F53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37739"/>
    <w:multiLevelType w:val="hybridMultilevel"/>
    <w:tmpl w:val="166C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A5F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47B0B4C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1" w15:restartNumberingAfterBreak="0">
    <w:nsid w:val="71A17A14"/>
    <w:multiLevelType w:val="hybridMultilevel"/>
    <w:tmpl w:val="5BEE5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B02C4"/>
    <w:multiLevelType w:val="hybridMultilevel"/>
    <w:tmpl w:val="9FB0A914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2"/>
  </w:num>
  <w:num w:numId="4">
    <w:abstractNumId w:val="13"/>
  </w:num>
  <w:num w:numId="5">
    <w:abstractNumId w:val="5"/>
  </w:num>
  <w:num w:numId="6">
    <w:abstractNumId w:val="3"/>
  </w:num>
  <w:num w:numId="7">
    <w:abstractNumId w:val="1"/>
  </w:num>
  <w:num w:numId="8">
    <w:abstractNumId w:val="18"/>
  </w:num>
  <w:num w:numId="9">
    <w:abstractNumId w:val="16"/>
  </w:num>
  <w:num w:numId="10">
    <w:abstractNumId w:val="15"/>
  </w:num>
  <w:num w:numId="11">
    <w:abstractNumId w:val="9"/>
  </w:num>
  <w:num w:numId="12">
    <w:abstractNumId w:val="2"/>
  </w:num>
  <w:num w:numId="13">
    <w:abstractNumId w:val="0"/>
  </w:num>
  <w:num w:numId="14">
    <w:abstractNumId w:val="20"/>
  </w:num>
  <w:num w:numId="15">
    <w:abstractNumId w:val="14"/>
  </w:num>
  <w:num w:numId="16">
    <w:abstractNumId w:val="4"/>
  </w:num>
  <w:num w:numId="17">
    <w:abstractNumId w:val="7"/>
  </w:num>
  <w:num w:numId="18">
    <w:abstractNumId w:val="19"/>
  </w:num>
  <w:num w:numId="19">
    <w:abstractNumId w:val="11"/>
  </w:num>
  <w:num w:numId="20">
    <w:abstractNumId w:val="6"/>
  </w:num>
  <w:num w:numId="21">
    <w:abstractNumId w:val="10"/>
  </w:num>
  <w:num w:numId="22">
    <w:abstractNumId w:val="22"/>
  </w:num>
  <w:num w:numId="23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8FAIibdr8tAAAA"/>
  </w:docVars>
  <w:rsids>
    <w:rsidRoot w:val="00242B7A"/>
    <w:rsid w:val="00005D59"/>
    <w:rsid w:val="0001072D"/>
    <w:rsid w:val="00010B32"/>
    <w:rsid w:val="00012700"/>
    <w:rsid w:val="00023A4D"/>
    <w:rsid w:val="000245FA"/>
    <w:rsid w:val="00024823"/>
    <w:rsid w:val="00024F14"/>
    <w:rsid w:val="0002557D"/>
    <w:rsid w:val="0002738D"/>
    <w:rsid w:val="00034739"/>
    <w:rsid w:val="00036071"/>
    <w:rsid w:val="000475D5"/>
    <w:rsid w:val="00047C18"/>
    <w:rsid w:val="0005023C"/>
    <w:rsid w:val="00052868"/>
    <w:rsid w:val="00053CF3"/>
    <w:rsid w:val="0006534A"/>
    <w:rsid w:val="00067A8B"/>
    <w:rsid w:val="00071DFF"/>
    <w:rsid w:val="000975F5"/>
    <w:rsid w:val="000A4549"/>
    <w:rsid w:val="000B336D"/>
    <w:rsid w:val="000B4908"/>
    <w:rsid w:val="000C1C5D"/>
    <w:rsid w:val="000D0A72"/>
    <w:rsid w:val="000D15A5"/>
    <w:rsid w:val="000D457A"/>
    <w:rsid w:val="000D58B9"/>
    <w:rsid w:val="000D7D1B"/>
    <w:rsid w:val="000E1E33"/>
    <w:rsid w:val="000E25BF"/>
    <w:rsid w:val="000E2DA0"/>
    <w:rsid w:val="000F5D5E"/>
    <w:rsid w:val="000F7365"/>
    <w:rsid w:val="000F7584"/>
    <w:rsid w:val="00100D59"/>
    <w:rsid w:val="00105634"/>
    <w:rsid w:val="00110327"/>
    <w:rsid w:val="001117E0"/>
    <w:rsid w:val="00112911"/>
    <w:rsid w:val="00115580"/>
    <w:rsid w:val="00130014"/>
    <w:rsid w:val="00130CDB"/>
    <w:rsid w:val="001349D6"/>
    <w:rsid w:val="00135F68"/>
    <w:rsid w:val="001438F0"/>
    <w:rsid w:val="00143C84"/>
    <w:rsid w:val="00144841"/>
    <w:rsid w:val="001476C5"/>
    <w:rsid w:val="0015051D"/>
    <w:rsid w:val="00155718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F31"/>
    <w:rsid w:val="001B2EE5"/>
    <w:rsid w:val="001B3CED"/>
    <w:rsid w:val="001C0603"/>
    <w:rsid w:val="001C2FA7"/>
    <w:rsid w:val="001D41D9"/>
    <w:rsid w:val="001E7137"/>
    <w:rsid w:val="001F01CB"/>
    <w:rsid w:val="001F0B7F"/>
    <w:rsid w:val="001F0E74"/>
    <w:rsid w:val="001F234C"/>
    <w:rsid w:val="001F4EE0"/>
    <w:rsid w:val="001F6AC2"/>
    <w:rsid w:val="002030A2"/>
    <w:rsid w:val="002039B7"/>
    <w:rsid w:val="00204CBA"/>
    <w:rsid w:val="00207DD0"/>
    <w:rsid w:val="0021057B"/>
    <w:rsid w:val="00215770"/>
    <w:rsid w:val="002164C8"/>
    <w:rsid w:val="00223BB2"/>
    <w:rsid w:val="00226530"/>
    <w:rsid w:val="00227699"/>
    <w:rsid w:val="0023072E"/>
    <w:rsid w:val="002316CC"/>
    <w:rsid w:val="00240F42"/>
    <w:rsid w:val="00241E90"/>
    <w:rsid w:val="00242B7A"/>
    <w:rsid w:val="002430FF"/>
    <w:rsid w:val="00244023"/>
    <w:rsid w:val="00256814"/>
    <w:rsid w:val="00263470"/>
    <w:rsid w:val="002660A8"/>
    <w:rsid w:val="00267CF5"/>
    <w:rsid w:val="00273743"/>
    <w:rsid w:val="002754EB"/>
    <w:rsid w:val="00275E2A"/>
    <w:rsid w:val="00277CB5"/>
    <w:rsid w:val="00281B47"/>
    <w:rsid w:val="0028774A"/>
    <w:rsid w:val="002916A3"/>
    <w:rsid w:val="002921BC"/>
    <w:rsid w:val="00292519"/>
    <w:rsid w:val="00292632"/>
    <w:rsid w:val="002952A0"/>
    <w:rsid w:val="00296141"/>
    <w:rsid w:val="00296BBF"/>
    <w:rsid w:val="002A51A4"/>
    <w:rsid w:val="002B125E"/>
    <w:rsid w:val="002B1C65"/>
    <w:rsid w:val="002B23CB"/>
    <w:rsid w:val="002B2E06"/>
    <w:rsid w:val="002B5C9F"/>
    <w:rsid w:val="002C1475"/>
    <w:rsid w:val="002C38AD"/>
    <w:rsid w:val="002C4BDF"/>
    <w:rsid w:val="002C7A1F"/>
    <w:rsid w:val="002D0A2D"/>
    <w:rsid w:val="002D2D52"/>
    <w:rsid w:val="002D42AC"/>
    <w:rsid w:val="002D5904"/>
    <w:rsid w:val="002D5B83"/>
    <w:rsid w:val="002D6972"/>
    <w:rsid w:val="002E7BF8"/>
    <w:rsid w:val="002E7C17"/>
    <w:rsid w:val="002F1032"/>
    <w:rsid w:val="002F60EB"/>
    <w:rsid w:val="002F683B"/>
    <w:rsid w:val="00302FD2"/>
    <w:rsid w:val="00317CBC"/>
    <w:rsid w:val="00321AA4"/>
    <w:rsid w:val="00327E28"/>
    <w:rsid w:val="003365FF"/>
    <w:rsid w:val="0033675B"/>
    <w:rsid w:val="00340647"/>
    <w:rsid w:val="003409DF"/>
    <w:rsid w:val="00341A01"/>
    <w:rsid w:val="00343A90"/>
    <w:rsid w:val="003450F6"/>
    <w:rsid w:val="00350BCC"/>
    <w:rsid w:val="00352C3A"/>
    <w:rsid w:val="00357784"/>
    <w:rsid w:val="00362105"/>
    <w:rsid w:val="00370701"/>
    <w:rsid w:val="00372628"/>
    <w:rsid w:val="00380B5C"/>
    <w:rsid w:val="00383009"/>
    <w:rsid w:val="003839B6"/>
    <w:rsid w:val="00384019"/>
    <w:rsid w:val="003844B1"/>
    <w:rsid w:val="003845AD"/>
    <w:rsid w:val="003848A1"/>
    <w:rsid w:val="00385210"/>
    <w:rsid w:val="00395A03"/>
    <w:rsid w:val="003A0113"/>
    <w:rsid w:val="003A13F0"/>
    <w:rsid w:val="003A17B2"/>
    <w:rsid w:val="003A31F2"/>
    <w:rsid w:val="003A7A58"/>
    <w:rsid w:val="003A7C9D"/>
    <w:rsid w:val="003B25D4"/>
    <w:rsid w:val="003C0213"/>
    <w:rsid w:val="003C2D30"/>
    <w:rsid w:val="003C61D5"/>
    <w:rsid w:val="003C7F92"/>
    <w:rsid w:val="003D34FF"/>
    <w:rsid w:val="003D4116"/>
    <w:rsid w:val="003D5691"/>
    <w:rsid w:val="003D7638"/>
    <w:rsid w:val="003E202E"/>
    <w:rsid w:val="003E471E"/>
    <w:rsid w:val="003E5B1C"/>
    <w:rsid w:val="003E7397"/>
    <w:rsid w:val="003E7398"/>
    <w:rsid w:val="003F4883"/>
    <w:rsid w:val="003F5C9E"/>
    <w:rsid w:val="004005A5"/>
    <w:rsid w:val="004023E6"/>
    <w:rsid w:val="00402B45"/>
    <w:rsid w:val="00403776"/>
    <w:rsid w:val="0041046E"/>
    <w:rsid w:val="00410E6E"/>
    <w:rsid w:val="00417990"/>
    <w:rsid w:val="00417C94"/>
    <w:rsid w:val="00421909"/>
    <w:rsid w:val="00423C7E"/>
    <w:rsid w:val="0042656E"/>
    <w:rsid w:val="00427A81"/>
    <w:rsid w:val="00427C51"/>
    <w:rsid w:val="00436672"/>
    <w:rsid w:val="004378F2"/>
    <w:rsid w:val="00437A19"/>
    <w:rsid w:val="00443C84"/>
    <w:rsid w:val="00444CE9"/>
    <w:rsid w:val="0044554D"/>
    <w:rsid w:val="004524FC"/>
    <w:rsid w:val="0045490C"/>
    <w:rsid w:val="00461783"/>
    <w:rsid w:val="0046315F"/>
    <w:rsid w:val="00470DFA"/>
    <w:rsid w:val="00475526"/>
    <w:rsid w:val="00476BCD"/>
    <w:rsid w:val="0048116B"/>
    <w:rsid w:val="0048549E"/>
    <w:rsid w:val="00491996"/>
    <w:rsid w:val="004A113F"/>
    <w:rsid w:val="004A12A8"/>
    <w:rsid w:val="004A41D6"/>
    <w:rsid w:val="004B0235"/>
    <w:rsid w:val="004C591C"/>
    <w:rsid w:val="004C790F"/>
    <w:rsid w:val="004D0134"/>
    <w:rsid w:val="004D3835"/>
    <w:rsid w:val="004D5D13"/>
    <w:rsid w:val="004E2548"/>
    <w:rsid w:val="004E4ED9"/>
    <w:rsid w:val="004F613D"/>
    <w:rsid w:val="00510E0A"/>
    <w:rsid w:val="00510E5D"/>
    <w:rsid w:val="00511BDA"/>
    <w:rsid w:val="005134F3"/>
    <w:rsid w:val="00515B5B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93E17"/>
    <w:rsid w:val="00596238"/>
    <w:rsid w:val="00596383"/>
    <w:rsid w:val="00597241"/>
    <w:rsid w:val="005A445F"/>
    <w:rsid w:val="005B08CC"/>
    <w:rsid w:val="005B1F18"/>
    <w:rsid w:val="005B7A70"/>
    <w:rsid w:val="005C17EE"/>
    <w:rsid w:val="005C4B5E"/>
    <w:rsid w:val="005C61A1"/>
    <w:rsid w:val="005C63C1"/>
    <w:rsid w:val="005D4A87"/>
    <w:rsid w:val="005D5CD4"/>
    <w:rsid w:val="005E1B9A"/>
    <w:rsid w:val="005E26C5"/>
    <w:rsid w:val="005F1D4F"/>
    <w:rsid w:val="005F7C8E"/>
    <w:rsid w:val="00606EC6"/>
    <w:rsid w:val="006105EA"/>
    <w:rsid w:val="00614659"/>
    <w:rsid w:val="00614CB6"/>
    <w:rsid w:val="0061633B"/>
    <w:rsid w:val="0062382F"/>
    <w:rsid w:val="00633251"/>
    <w:rsid w:val="0064668B"/>
    <w:rsid w:val="00647708"/>
    <w:rsid w:val="00651DC1"/>
    <w:rsid w:val="0066188C"/>
    <w:rsid w:val="00666508"/>
    <w:rsid w:val="00666F4C"/>
    <w:rsid w:val="00667D2D"/>
    <w:rsid w:val="00686666"/>
    <w:rsid w:val="006914DC"/>
    <w:rsid w:val="0069184F"/>
    <w:rsid w:val="00693424"/>
    <w:rsid w:val="0069568C"/>
    <w:rsid w:val="006A2614"/>
    <w:rsid w:val="006B1445"/>
    <w:rsid w:val="006C0EDA"/>
    <w:rsid w:val="006C3B8B"/>
    <w:rsid w:val="006F0E08"/>
    <w:rsid w:val="006F36B2"/>
    <w:rsid w:val="006F4C33"/>
    <w:rsid w:val="006F5B7A"/>
    <w:rsid w:val="00702454"/>
    <w:rsid w:val="00706E55"/>
    <w:rsid w:val="007070FF"/>
    <w:rsid w:val="00710437"/>
    <w:rsid w:val="00716DDD"/>
    <w:rsid w:val="0072019C"/>
    <w:rsid w:val="00722DCF"/>
    <w:rsid w:val="007276A8"/>
    <w:rsid w:val="00736C94"/>
    <w:rsid w:val="007416D7"/>
    <w:rsid w:val="0076012D"/>
    <w:rsid w:val="00763B81"/>
    <w:rsid w:val="00763B90"/>
    <w:rsid w:val="007642F6"/>
    <w:rsid w:val="00764C5E"/>
    <w:rsid w:val="00765DAD"/>
    <w:rsid w:val="00772CAB"/>
    <w:rsid w:val="007753BE"/>
    <w:rsid w:val="00782FBF"/>
    <w:rsid w:val="00786150"/>
    <w:rsid w:val="00786FE4"/>
    <w:rsid w:val="0079156B"/>
    <w:rsid w:val="007943F5"/>
    <w:rsid w:val="00796B35"/>
    <w:rsid w:val="007A044E"/>
    <w:rsid w:val="007C0985"/>
    <w:rsid w:val="007C438B"/>
    <w:rsid w:val="007C5EAA"/>
    <w:rsid w:val="007C7A36"/>
    <w:rsid w:val="007D0D2C"/>
    <w:rsid w:val="007E5CF5"/>
    <w:rsid w:val="007F1A3E"/>
    <w:rsid w:val="007F317C"/>
    <w:rsid w:val="007F3638"/>
    <w:rsid w:val="007F48C7"/>
    <w:rsid w:val="007F4C9E"/>
    <w:rsid w:val="007F74B8"/>
    <w:rsid w:val="008000F1"/>
    <w:rsid w:val="008005C2"/>
    <w:rsid w:val="00805C7A"/>
    <w:rsid w:val="0080708E"/>
    <w:rsid w:val="00814303"/>
    <w:rsid w:val="008319AE"/>
    <w:rsid w:val="00834FD9"/>
    <w:rsid w:val="008410F2"/>
    <w:rsid w:val="00854B5B"/>
    <w:rsid w:val="00870A57"/>
    <w:rsid w:val="00872065"/>
    <w:rsid w:val="00872188"/>
    <w:rsid w:val="008772AD"/>
    <w:rsid w:val="0088476C"/>
    <w:rsid w:val="0089322C"/>
    <w:rsid w:val="00895874"/>
    <w:rsid w:val="00896C0B"/>
    <w:rsid w:val="008A2F23"/>
    <w:rsid w:val="008A4207"/>
    <w:rsid w:val="008A5347"/>
    <w:rsid w:val="008A678A"/>
    <w:rsid w:val="008B16B2"/>
    <w:rsid w:val="008B54A7"/>
    <w:rsid w:val="008B704E"/>
    <w:rsid w:val="008C1A01"/>
    <w:rsid w:val="008C234E"/>
    <w:rsid w:val="008C56EF"/>
    <w:rsid w:val="008D643B"/>
    <w:rsid w:val="008D7DD0"/>
    <w:rsid w:val="008E04F4"/>
    <w:rsid w:val="008E4416"/>
    <w:rsid w:val="008E7E4E"/>
    <w:rsid w:val="008F4245"/>
    <w:rsid w:val="008F5A19"/>
    <w:rsid w:val="008F72A2"/>
    <w:rsid w:val="00900A54"/>
    <w:rsid w:val="0090347F"/>
    <w:rsid w:val="00920D28"/>
    <w:rsid w:val="00921464"/>
    <w:rsid w:val="009229FA"/>
    <w:rsid w:val="00923F6E"/>
    <w:rsid w:val="00924B72"/>
    <w:rsid w:val="00925F6E"/>
    <w:rsid w:val="009322A0"/>
    <w:rsid w:val="009356E3"/>
    <w:rsid w:val="009369CF"/>
    <w:rsid w:val="0095708E"/>
    <w:rsid w:val="00965669"/>
    <w:rsid w:val="00967C5D"/>
    <w:rsid w:val="00975473"/>
    <w:rsid w:val="00975848"/>
    <w:rsid w:val="00992859"/>
    <w:rsid w:val="009963FD"/>
    <w:rsid w:val="00997634"/>
    <w:rsid w:val="009B606F"/>
    <w:rsid w:val="009C5C84"/>
    <w:rsid w:val="009D4EE5"/>
    <w:rsid w:val="009D6525"/>
    <w:rsid w:val="009E20EB"/>
    <w:rsid w:val="009E6583"/>
    <w:rsid w:val="009F17B5"/>
    <w:rsid w:val="009F5386"/>
    <w:rsid w:val="009F5694"/>
    <w:rsid w:val="009F61FB"/>
    <w:rsid w:val="009F624F"/>
    <w:rsid w:val="009F6D40"/>
    <w:rsid w:val="00A01C62"/>
    <w:rsid w:val="00A05ED2"/>
    <w:rsid w:val="00A06353"/>
    <w:rsid w:val="00A06CD7"/>
    <w:rsid w:val="00A103A8"/>
    <w:rsid w:val="00A13E41"/>
    <w:rsid w:val="00A1603E"/>
    <w:rsid w:val="00A204B2"/>
    <w:rsid w:val="00A2263C"/>
    <w:rsid w:val="00A2427D"/>
    <w:rsid w:val="00A258BC"/>
    <w:rsid w:val="00A30D4A"/>
    <w:rsid w:val="00A34618"/>
    <w:rsid w:val="00A35225"/>
    <w:rsid w:val="00A3529B"/>
    <w:rsid w:val="00A40710"/>
    <w:rsid w:val="00A42FF1"/>
    <w:rsid w:val="00A46193"/>
    <w:rsid w:val="00A46C68"/>
    <w:rsid w:val="00A47022"/>
    <w:rsid w:val="00A50D15"/>
    <w:rsid w:val="00A53D0D"/>
    <w:rsid w:val="00A54DC4"/>
    <w:rsid w:val="00A551C7"/>
    <w:rsid w:val="00A57DC3"/>
    <w:rsid w:val="00A61129"/>
    <w:rsid w:val="00A66486"/>
    <w:rsid w:val="00A70E4E"/>
    <w:rsid w:val="00A7230D"/>
    <w:rsid w:val="00A75E53"/>
    <w:rsid w:val="00A81E4A"/>
    <w:rsid w:val="00A85FDC"/>
    <w:rsid w:val="00A86573"/>
    <w:rsid w:val="00A8732C"/>
    <w:rsid w:val="00A920B3"/>
    <w:rsid w:val="00A94816"/>
    <w:rsid w:val="00A95B1B"/>
    <w:rsid w:val="00AA16EA"/>
    <w:rsid w:val="00AA33E5"/>
    <w:rsid w:val="00AA56CC"/>
    <w:rsid w:val="00AA619F"/>
    <w:rsid w:val="00AA7099"/>
    <w:rsid w:val="00AB0358"/>
    <w:rsid w:val="00AB3336"/>
    <w:rsid w:val="00AB6E95"/>
    <w:rsid w:val="00AC6581"/>
    <w:rsid w:val="00AD2E69"/>
    <w:rsid w:val="00AD51D2"/>
    <w:rsid w:val="00AD5209"/>
    <w:rsid w:val="00AF06A2"/>
    <w:rsid w:val="00AF151C"/>
    <w:rsid w:val="00AF24BE"/>
    <w:rsid w:val="00AF2CB6"/>
    <w:rsid w:val="00AF322E"/>
    <w:rsid w:val="00AF71E0"/>
    <w:rsid w:val="00B113C4"/>
    <w:rsid w:val="00B179FA"/>
    <w:rsid w:val="00B210C0"/>
    <w:rsid w:val="00B213CE"/>
    <w:rsid w:val="00B330F8"/>
    <w:rsid w:val="00B35FC6"/>
    <w:rsid w:val="00B36127"/>
    <w:rsid w:val="00B37041"/>
    <w:rsid w:val="00B37CF0"/>
    <w:rsid w:val="00B439AF"/>
    <w:rsid w:val="00B45FF5"/>
    <w:rsid w:val="00B5016D"/>
    <w:rsid w:val="00B53071"/>
    <w:rsid w:val="00B54436"/>
    <w:rsid w:val="00B548C2"/>
    <w:rsid w:val="00B56DCC"/>
    <w:rsid w:val="00B669C3"/>
    <w:rsid w:val="00B67BA7"/>
    <w:rsid w:val="00B71EBA"/>
    <w:rsid w:val="00B75474"/>
    <w:rsid w:val="00B82104"/>
    <w:rsid w:val="00B82738"/>
    <w:rsid w:val="00B83475"/>
    <w:rsid w:val="00B925B1"/>
    <w:rsid w:val="00B93CBA"/>
    <w:rsid w:val="00BA08D7"/>
    <w:rsid w:val="00BA24F0"/>
    <w:rsid w:val="00BA32E6"/>
    <w:rsid w:val="00BA5CE9"/>
    <w:rsid w:val="00BA7356"/>
    <w:rsid w:val="00BB1D23"/>
    <w:rsid w:val="00BB2B51"/>
    <w:rsid w:val="00BB3103"/>
    <w:rsid w:val="00BC2DA9"/>
    <w:rsid w:val="00BD45FC"/>
    <w:rsid w:val="00BD7798"/>
    <w:rsid w:val="00BE161D"/>
    <w:rsid w:val="00BE1AC3"/>
    <w:rsid w:val="00BE3472"/>
    <w:rsid w:val="00BE4E48"/>
    <w:rsid w:val="00BE7EDA"/>
    <w:rsid w:val="00BF14B5"/>
    <w:rsid w:val="00BF5F73"/>
    <w:rsid w:val="00C022EC"/>
    <w:rsid w:val="00C124C7"/>
    <w:rsid w:val="00C16636"/>
    <w:rsid w:val="00C17FB5"/>
    <w:rsid w:val="00C228C5"/>
    <w:rsid w:val="00C251F8"/>
    <w:rsid w:val="00C42B8E"/>
    <w:rsid w:val="00C43B79"/>
    <w:rsid w:val="00C44847"/>
    <w:rsid w:val="00C456F9"/>
    <w:rsid w:val="00C52384"/>
    <w:rsid w:val="00C55AC3"/>
    <w:rsid w:val="00C6603A"/>
    <w:rsid w:val="00C75393"/>
    <w:rsid w:val="00C811BB"/>
    <w:rsid w:val="00C82782"/>
    <w:rsid w:val="00C828E8"/>
    <w:rsid w:val="00C82E0B"/>
    <w:rsid w:val="00C85149"/>
    <w:rsid w:val="00C86327"/>
    <w:rsid w:val="00C865E4"/>
    <w:rsid w:val="00C932BB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C5E45"/>
    <w:rsid w:val="00CD1548"/>
    <w:rsid w:val="00CD5C90"/>
    <w:rsid w:val="00CE2E63"/>
    <w:rsid w:val="00CF3166"/>
    <w:rsid w:val="00CF3E6D"/>
    <w:rsid w:val="00D0124A"/>
    <w:rsid w:val="00D0133D"/>
    <w:rsid w:val="00D071FD"/>
    <w:rsid w:val="00D073A4"/>
    <w:rsid w:val="00D0777D"/>
    <w:rsid w:val="00D10CB1"/>
    <w:rsid w:val="00D1463C"/>
    <w:rsid w:val="00D1607D"/>
    <w:rsid w:val="00D171D7"/>
    <w:rsid w:val="00D20C62"/>
    <w:rsid w:val="00D25778"/>
    <w:rsid w:val="00D25BC6"/>
    <w:rsid w:val="00D25DD0"/>
    <w:rsid w:val="00D31350"/>
    <w:rsid w:val="00D367EC"/>
    <w:rsid w:val="00D37487"/>
    <w:rsid w:val="00D53F84"/>
    <w:rsid w:val="00D57CE9"/>
    <w:rsid w:val="00D606E7"/>
    <w:rsid w:val="00D75B36"/>
    <w:rsid w:val="00D80CB7"/>
    <w:rsid w:val="00D8503F"/>
    <w:rsid w:val="00D870C8"/>
    <w:rsid w:val="00D87D9B"/>
    <w:rsid w:val="00D95B6E"/>
    <w:rsid w:val="00D96A03"/>
    <w:rsid w:val="00D9735C"/>
    <w:rsid w:val="00DA67D6"/>
    <w:rsid w:val="00DB02B9"/>
    <w:rsid w:val="00DB14C6"/>
    <w:rsid w:val="00DC0933"/>
    <w:rsid w:val="00DC1165"/>
    <w:rsid w:val="00DC4776"/>
    <w:rsid w:val="00DD1E5B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2BAC"/>
    <w:rsid w:val="00E641B2"/>
    <w:rsid w:val="00E71EF1"/>
    <w:rsid w:val="00E834D5"/>
    <w:rsid w:val="00E83EC1"/>
    <w:rsid w:val="00E873DD"/>
    <w:rsid w:val="00EA6772"/>
    <w:rsid w:val="00EA74EA"/>
    <w:rsid w:val="00EB2A60"/>
    <w:rsid w:val="00EC45B9"/>
    <w:rsid w:val="00ED336C"/>
    <w:rsid w:val="00ED69B3"/>
    <w:rsid w:val="00ED6C92"/>
    <w:rsid w:val="00EE1B05"/>
    <w:rsid w:val="00EF110A"/>
    <w:rsid w:val="00EF570B"/>
    <w:rsid w:val="00EF65F0"/>
    <w:rsid w:val="00F03C9F"/>
    <w:rsid w:val="00F12C16"/>
    <w:rsid w:val="00F203D2"/>
    <w:rsid w:val="00F2279B"/>
    <w:rsid w:val="00F25C3A"/>
    <w:rsid w:val="00F25CDD"/>
    <w:rsid w:val="00F270A9"/>
    <w:rsid w:val="00F3368B"/>
    <w:rsid w:val="00F3707A"/>
    <w:rsid w:val="00F47D09"/>
    <w:rsid w:val="00F47DC2"/>
    <w:rsid w:val="00F50694"/>
    <w:rsid w:val="00F519DB"/>
    <w:rsid w:val="00F548D7"/>
    <w:rsid w:val="00F61708"/>
    <w:rsid w:val="00F65107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5271"/>
    <w:rsid w:val="00FE53AA"/>
    <w:rsid w:val="00FE5C7A"/>
    <w:rsid w:val="00FE660B"/>
    <w:rsid w:val="00FE6FB5"/>
    <w:rsid w:val="00FE7012"/>
    <w:rsid w:val="00FE7914"/>
    <w:rsid w:val="00FF0F18"/>
    <w:rsid w:val="00FF315F"/>
    <w:rsid w:val="00FF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owncloud.youtestme.com/owncloud/s/J4TgVPv8DgA25b1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8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Accommodations Guide</vt:lpstr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Accommodations Notifications</dc:title>
  <dc:subject>Quick Start Instructions</dc:subject>
  <dc:creator>Malloc Inc</dc:creator>
  <cp:lastModifiedBy>Amra Hocanin</cp:lastModifiedBy>
  <cp:revision>24</cp:revision>
  <cp:lastPrinted>2020-10-27T13:45:00Z</cp:lastPrinted>
  <dcterms:created xsi:type="dcterms:W3CDTF">2021-07-12T14:05:00Z</dcterms:created>
  <dcterms:modified xsi:type="dcterms:W3CDTF">2022-02-28T16:47:00Z</dcterms:modified>
</cp:coreProperties>
</file>